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B94D5A5" w14:textId="11FE411F" w:rsidR="00402DF0" w:rsidRPr="00731884" w:rsidRDefault="00402DF0" w:rsidP="00731884">
      <w:pPr>
        <w:spacing w:after="0" w:line="240" w:lineRule="auto"/>
      </w:pPr>
    </w:p>
    <w:p w14:paraId="3656B9AB" w14:textId="3FE17BDE" w:rsidR="008A0235" w:rsidRPr="00A20AE6" w:rsidRDefault="00E3645F" w:rsidP="00E3645F">
      <w:pPr>
        <w:pStyle w:val="af"/>
        <w:jc w:val="right"/>
        <w:rPr>
          <w:rFonts w:ascii="Calibri" w:hAnsi="Calibri" w:cs="Calibri"/>
          <w:sz w:val="24"/>
          <w:szCs w:val="24"/>
        </w:rPr>
      </w:pPr>
      <w:r>
        <w:rPr>
          <w:rFonts w:ascii="Calibri" w:hAnsi="Calibri" w:cs="Calibri"/>
          <w:sz w:val="24"/>
          <w:szCs w:val="24"/>
        </w:rPr>
        <w:t>Αθήνα,</w:t>
      </w:r>
      <w:r w:rsidR="009331C4" w:rsidRPr="00A20AE6">
        <w:rPr>
          <w:rFonts w:ascii="Calibri" w:hAnsi="Calibri" w:cs="Calibri"/>
          <w:sz w:val="24"/>
          <w:szCs w:val="24"/>
        </w:rPr>
        <w:t xml:space="preserve"> 25 </w:t>
      </w:r>
      <w:r w:rsidR="009331C4">
        <w:rPr>
          <w:rFonts w:ascii="Calibri" w:hAnsi="Calibri" w:cs="Calibri"/>
          <w:sz w:val="24"/>
          <w:szCs w:val="24"/>
        </w:rPr>
        <w:t>Ιουνίου</w:t>
      </w:r>
      <w:r>
        <w:rPr>
          <w:rFonts w:ascii="Calibri" w:hAnsi="Calibri" w:cs="Calibri"/>
          <w:sz w:val="24"/>
          <w:szCs w:val="24"/>
        </w:rPr>
        <w:t xml:space="preserve"> 202</w:t>
      </w:r>
      <w:r w:rsidR="00DA5D51" w:rsidRPr="00A20AE6">
        <w:rPr>
          <w:rFonts w:ascii="Calibri" w:hAnsi="Calibri" w:cs="Calibri"/>
          <w:sz w:val="24"/>
          <w:szCs w:val="24"/>
        </w:rPr>
        <w:t>4</w:t>
      </w:r>
    </w:p>
    <w:p w14:paraId="2B693096" w14:textId="7D79B38B" w:rsidR="009331C4" w:rsidRPr="00A20AE6" w:rsidRDefault="009331C4" w:rsidP="00E3645F">
      <w:pPr>
        <w:pStyle w:val="af"/>
        <w:jc w:val="right"/>
        <w:rPr>
          <w:rFonts w:ascii="Calibri" w:hAnsi="Calibri" w:cs="Calibri"/>
          <w:sz w:val="24"/>
          <w:szCs w:val="24"/>
        </w:rPr>
      </w:pPr>
    </w:p>
    <w:p w14:paraId="7EC23EB3" w14:textId="6214F4FD" w:rsidR="009331C4" w:rsidRPr="009331C4" w:rsidRDefault="009331C4" w:rsidP="009331C4">
      <w:pPr>
        <w:spacing w:after="0" w:line="240" w:lineRule="auto"/>
        <w:rPr>
          <w:rFonts w:ascii="Calibri" w:eastAsia="Calibri" w:hAnsi="Calibri" w:cs="Calibri"/>
          <w:b/>
          <w:sz w:val="26"/>
          <w:szCs w:val="26"/>
        </w:rPr>
      </w:pPr>
    </w:p>
    <w:p w14:paraId="7CEC44EC" w14:textId="77777777" w:rsidR="009331C4" w:rsidRPr="009331C4" w:rsidRDefault="009331C4" w:rsidP="009331C4">
      <w:pPr>
        <w:spacing w:after="0" w:line="240" w:lineRule="auto"/>
        <w:jc w:val="center"/>
        <w:rPr>
          <w:rFonts w:ascii="Calibri" w:eastAsia="Calibri" w:hAnsi="Calibri" w:cs="Calibri"/>
          <w:b/>
          <w:sz w:val="26"/>
          <w:szCs w:val="26"/>
        </w:rPr>
      </w:pPr>
    </w:p>
    <w:p w14:paraId="0F1D0128" w14:textId="77777777" w:rsidR="009331C4" w:rsidRPr="009331C4" w:rsidRDefault="009331C4" w:rsidP="009331C4">
      <w:pPr>
        <w:spacing w:after="0" w:line="240" w:lineRule="auto"/>
        <w:jc w:val="center"/>
        <w:rPr>
          <w:rFonts w:ascii="Calibri" w:eastAsia="Calibri" w:hAnsi="Calibri" w:cs="Calibri"/>
          <w:b/>
          <w:sz w:val="26"/>
          <w:szCs w:val="26"/>
        </w:rPr>
      </w:pPr>
      <w:r w:rsidRPr="009331C4">
        <w:rPr>
          <w:rFonts w:ascii="Calibri" w:eastAsia="Calibri" w:hAnsi="Calibri" w:cs="Calibri"/>
          <w:b/>
          <w:sz w:val="26"/>
          <w:szCs w:val="26"/>
        </w:rPr>
        <w:t>Υπουργείο Πολιτισμού</w:t>
      </w:r>
    </w:p>
    <w:p w14:paraId="66C212E7" w14:textId="77777777" w:rsidR="009331C4" w:rsidRPr="009331C4" w:rsidRDefault="009331C4" w:rsidP="009331C4">
      <w:pPr>
        <w:spacing w:after="0" w:line="240" w:lineRule="auto"/>
        <w:jc w:val="center"/>
        <w:rPr>
          <w:rFonts w:ascii="Calibri" w:eastAsia="Calibri" w:hAnsi="Calibri" w:cs="Calibri"/>
          <w:b/>
          <w:sz w:val="36"/>
          <w:szCs w:val="36"/>
        </w:rPr>
      </w:pPr>
      <w:r w:rsidRPr="009331C4">
        <w:rPr>
          <w:rFonts w:ascii="Calibri" w:eastAsia="Calibri" w:hAnsi="Calibri" w:cs="Calibri"/>
          <w:b/>
          <w:sz w:val="36"/>
          <w:szCs w:val="36"/>
        </w:rPr>
        <w:t>Όλη η Ελλάδα ένας πολιτισμός 2024</w:t>
      </w:r>
    </w:p>
    <w:p w14:paraId="3E5C0AAD" w14:textId="77777777" w:rsidR="009331C4" w:rsidRPr="009331C4" w:rsidRDefault="009331C4" w:rsidP="009331C4">
      <w:pPr>
        <w:spacing w:after="0" w:line="240" w:lineRule="auto"/>
        <w:jc w:val="center"/>
        <w:rPr>
          <w:rFonts w:ascii="Calibri Light" w:eastAsia="Calibri" w:hAnsi="Calibri Light" w:cs="Calibri Light"/>
          <w:b/>
          <w:bCs/>
          <w:i/>
          <w:sz w:val="28"/>
          <w:szCs w:val="28"/>
        </w:rPr>
      </w:pPr>
      <w:r w:rsidRPr="009331C4">
        <w:rPr>
          <w:rFonts w:ascii="Calibri Light" w:eastAsia="Calibri" w:hAnsi="Calibri Light" w:cs="Calibri Light"/>
          <w:b/>
          <w:bCs/>
          <w:i/>
          <w:sz w:val="28"/>
          <w:szCs w:val="28"/>
        </w:rPr>
        <w:t>Σύγκρουση</w:t>
      </w:r>
    </w:p>
    <w:p w14:paraId="6C1251C2" w14:textId="77777777" w:rsidR="009331C4" w:rsidRPr="009331C4" w:rsidRDefault="009331C4" w:rsidP="009331C4">
      <w:pPr>
        <w:spacing w:after="0" w:line="240" w:lineRule="auto"/>
        <w:jc w:val="center"/>
        <w:rPr>
          <w:rFonts w:ascii="Calibri" w:eastAsia="Calibri" w:hAnsi="Calibri" w:cs="Calibri"/>
          <w:b/>
          <w:sz w:val="25"/>
          <w:szCs w:val="25"/>
        </w:rPr>
      </w:pPr>
    </w:p>
    <w:p w14:paraId="15D76130" w14:textId="77777777" w:rsidR="009331C4" w:rsidRPr="009331C4" w:rsidRDefault="009331C4" w:rsidP="009331C4">
      <w:pPr>
        <w:spacing w:after="120"/>
        <w:jc w:val="center"/>
        <w:rPr>
          <w:rFonts w:ascii="Calibri" w:eastAsia="Calibri" w:hAnsi="Calibri" w:cs="Calibri"/>
          <w:b/>
          <w:sz w:val="24"/>
          <w:szCs w:val="24"/>
        </w:rPr>
      </w:pPr>
      <w:r w:rsidRPr="009331C4">
        <w:rPr>
          <w:rFonts w:ascii="Calibri" w:eastAsia="Calibri" w:hAnsi="Calibri" w:cs="Calibri"/>
          <w:b/>
          <w:sz w:val="24"/>
          <w:szCs w:val="24"/>
        </w:rPr>
        <w:t xml:space="preserve">70 </w:t>
      </w:r>
      <w:r w:rsidRPr="009331C4">
        <w:rPr>
          <w:rFonts w:ascii="Calibri" w:eastAsia="Calibri" w:hAnsi="Calibri" w:cs="Calibri"/>
          <w:bCs/>
          <w:sz w:val="24"/>
          <w:szCs w:val="24"/>
        </w:rPr>
        <w:t>παραγωγές</w:t>
      </w:r>
      <w:r w:rsidRPr="009331C4">
        <w:rPr>
          <w:rFonts w:ascii="Calibri" w:eastAsia="Calibri" w:hAnsi="Calibri" w:cs="Calibri"/>
          <w:bCs/>
          <w:sz w:val="24"/>
          <w:szCs w:val="24"/>
        </w:rPr>
        <w:br/>
      </w:r>
      <w:r w:rsidRPr="009331C4">
        <w:rPr>
          <w:rFonts w:ascii="Calibri" w:eastAsia="Calibri" w:hAnsi="Calibri" w:cs="Calibri"/>
          <w:b/>
          <w:sz w:val="24"/>
          <w:szCs w:val="24"/>
        </w:rPr>
        <w:t xml:space="preserve">140 </w:t>
      </w:r>
      <w:r w:rsidRPr="009331C4">
        <w:rPr>
          <w:rFonts w:ascii="Calibri" w:eastAsia="Calibri" w:hAnsi="Calibri" w:cs="Calibri"/>
          <w:bCs/>
          <w:sz w:val="24"/>
          <w:szCs w:val="24"/>
        </w:rPr>
        <w:t xml:space="preserve">εκδηλώσεις μουσικής, θεάτρου, παραστάσεων / δράσεων για παιδιά και εφήβους, χορού, εικαστικών / </w:t>
      </w:r>
      <w:proofErr w:type="spellStart"/>
      <w:r w:rsidRPr="009331C4">
        <w:rPr>
          <w:rFonts w:ascii="Calibri" w:eastAsia="Calibri" w:hAnsi="Calibri" w:cs="Calibri"/>
          <w:bCs/>
          <w:sz w:val="24"/>
          <w:szCs w:val="24"/>
        </w:rPr>
        <w:t>περφόρμανς</w:t>
      </w:r>
      <w:proofErr w:type="spellEnd"/>
      <w:r w:rsidRPr="009331C4">
        <w:rPr>
          <w:rFonts w:ascii="Calibri" w:eastAsia="Calibri" w:hAnsi="Calibri" w:cs="Calibri"/>
          <w:bCs/>
          <w:sz w:val="24"/>
          <w:szCs w:val="24"/>
        </w:rPr>
        <w:t>, μουσικού θεάτρου</w:t>
      </w:r>
      <w:r w:rsidRPr="009331C4">
        <w:rPr>
          <w:rFonts w:ascii="Calibri" w:eastAsia="Calibri" w:hAnsi="Calibri" w:cs="Calibri"/>
          <w:b/>
          <w:sz w:val="24"/>
          <w:szCs w:val="24"/>
        </w:rPr>
        <w:br/>
        <w:t xml:space="preserve">68 </w:t>
      </w:r>
      <w:r w:rsidRPr="009331C4">
        <w:rPr>
          <w:rFonts w:ascii="Calibri" w:eastAsia="Calibri" w:hAnsi="Calibri" w:cs="Calibri"/>
          <w:bCs/>
          <w:sz w:val="24"/>
          <w:szCs w:val="24"/>
        </w:rPr>
        <w:t>αρχαιολογικοί χώροι, μνημεία και μουσεία</w:t>
      </w:r>
      <w:r w:rsidRPr="009331C4">
        <w:rPr>
          <w:rFonts w:ascii="Calibri" w:eastAsia="Calibri" w:hAnsi="Calibri" w:cs="Calibri"/>
          <w:b/>
          <w:sz w:val="24"/>
          <w:szCs w:val="24"/>
        </w:rPr>
        <w:br/>
        <w:t xml:space="preserve">12 </w:t>
      </w:r>
      <w:r w:rsidRPr="009331C4">
        <w:rPr>
          <w:rFonts w:ascii="Calibri" w:eastAsia="Calibri" w:hAnsi="Calibri" w:cs="Calibri"/>
          <w:bCs/>
          <w:sz w:val="24"/>
          <w:szCs w:val="24"/>
        </w:rPr>
        <w:t>περιφέρειες</w:t>
      </w:r>
    </w:p>
    <w:p w14:paraId="02B81C86" w14:textId="77777777" w:rsidR="009331C4" w:rsidRPr="009331C4" w:rsidRDefault="009331C4" w:rsidP="009331C4">
      <w:pPr>
        <w:spacing w:after="0" w:line="240" w:lineRule="auto"/>
        <w:jc w:val="center"/>
        <w:rPr>
          <w:rFonts w:ascii="Calibri" w:eastAsia="Calibri" w:hAnsi="Calibri" w:cs="Calibri"/>
          <w:b/>
          <w:sz w:val="26"/>
          <w:szCs w:val="26"/>
        </w:rPr>
      </w:pPr>
      <w:r w:rsidRPr="009331C4">
        <w:rPr>
          <w:rFonts w:ascii="Calibri" w:eastAsia="Calibri" w:hAnsi="Calibri" w:cs="Calibri"/>
          <w:b/>
          <w:sz w:val="26"/>
          <w:szCs w:val="26"/>
        </w:rPr>
        <w:t>1 Ιουλίου – 31 Αυγούστου 2024</w:t>
      </w:r>
    </w:p>
    <w:p w14:paraId="6C2AE8FD" w14:textId="77777777" w:rsidR="009331C4" w:rsidRPr="009331C4" w:rsidRDefault="009331C4" w:rsidP="009331C4">
      <w:pPr>
        <w:spacing w:after="0" w:line="240" w:lineRule="auto"/>
        <w:jc w:val="center"/>
        <w:rPr>
          <w:rFonts w:ascii="Calibri" w:eastAsia="Calibri" w:hAnsi="Calibri" w:cs="Calibri"/>
          <w:b/>
          <w:sz w:val="26"/>
          <w:szCs w:val="26"/>
        </w:rPr>
      </w:pPr>
    </w:p>
    <w:bookmarkStart w:id="0" w:name="_Hlk170159712"/>
    <w:p w14:paraId="4539277A" w14:textId="77777777" w:rsidR="009331C4" w:rsidRPr="009331C4" w:rsidRDefault="009331C4" w:rsidP="009331C4">
      <w:pPr>
        <w:spacing w:after="0" w:line="240" w:lineRule="auto"/>
        <w:jc w:val="center"/>
        <w:rPr>
          <w:rFonts w:ascii="Calibri" w:eastAsia="Calibri" w:hAnsi="Calibri" w:cs="Calibri"/>
          <w:b/>
          <w:sz w:val="26"/>
          <w:szCs w:val="26"/>
        </w:rPr>
      </w:pPr>
      <w:r w:rsidRPr="009331C4">
        <w:rPr>
          <w:rFonts w:ascii="Calibri" w:eastAsia="Calibri" w:hAnsi="Calibri"/>
          <w:b/>
          <w:sz w:val="26"/>
          <w:szCs w:val="26"/>
          <w:lang w:val="en-US"/>
        </w:rPr>
        <w:fldChar w:fldCharType="begin"/>
      </w:r>
      <w:r w:rsidRPr="009331C4">
        <w:rPr>
          <w:rFonts w:ascii="Calibri" w:eastAsia="Calibri" w:hAnsi="Calibri"/>
          <w:b/>
          <w:sz w:val="26"/>
          <w:szCs w:val="26"/>
        </w:rPr>
        <w:instrText xml:space="preserve"> </w:instrText>
      </w:r>
      <w:r w:rsidRPr="009331C4">
        <w:rPr>
          <w:rFonts w:ascii="Calibri" w:eastAsia="Calibri" w:hAnsi="Calibri"/>
          <w:b/>
          <w:sz w:val="26"/>
          <w:szCs w:val="26"/>
          <w:lang w:val="en-US"/>
        </w:rPr>
        <w:instrText>HYPERLINK</w:instrText>
      </w:r>
      <w:r w:rsidRPr="009331C4">
        <w:rPr>
          <w:rFonts w:ascii="Calibri" w:eastAsia="Calibri" w:hAnsi="Calibri"/>
          <w:b/>
          <w:sz w:val="26"/>
          <w:szCs w:val="26"/>
        </w:rPr>
        <w:instrText xml:space="preserve"> "</w:instrText>
      </w:r>
      <w:r w:rsidRPr="009331C4">
        <w:rPr>
          <w:rFonts w:ascii="Calibri" w:eastAsia="Calibri" w:hAnsi="Calibri"/>
          <w:b/>
          <w:sz w:val="26"/>
          <w:szCs w:val="26"/>
          <w:lang w:val="en-US"/>
        </w:rPr>
        <w:instrText>http</w:instrText>
      </w:r>
      <w:r w:rsidRPr="009331C4">
        <w:rPr>
          <w:rFonts w:ascii="Calibri" w:eastAsia="Calibri" w:hAnsi="Calibri"/>
          <w:b/>
          <w:sz w:val="26"/>
          <w:szCs w:val="26"/>
        </w:rPr>
        <w:instrText>://</w:instrText>
      </w:r>
      <w:r w:rsidRPr="009331C4">
        <w:rPr>
          <w:rFonts w:ascii="Calibri" w:eastAsia="Calibri" w:hAnsi="Calibri"/>
          <w:b/>
          <w:sz w:val="26"/>
          <w:szCs w:val="26"/>
          <w:lang w:val="en-US"/>
        </w:rPr>
        <w:instrText>www</w:instrText>
      </w:r>
      <w:r w:rsidRPr="009331C4">
        <w:rPr>
          <w:rFonts w:ascii="Calibri" w:eastAsia="Calibri" w:hAnsi="Calibri"/>
          <w:b/>
          <w:sz w:val="26"/>
          <w:szCs w:val="26"/>
        </w:rPr>
        <w:instrText>.</w:instrText>
      </w:r>
      <w:r w:rsidRPr="009331C4">
        <w:rPr>
          <w:rFonts w:ascii="Calibri" w:eastAsia="Calibri" w:hAnsi="Calibri"/>
          <w:b/>
          <w:sz w:val="26"/>
          <w:szCs w:val="26"/>
          <w:lang w:val="en-US"/>
        </w:rPr>
        <w:instrText>allofgreeceoneculture</w:instrText>
      </w:r>
      <w:r w:rsidRPr="009331C4">
        <w:rPr>
          <w:rFonts w:ascii="Calibri" w:eastAsia="Calibri" w:hAnsi="Calibri"/>
          <w:b/>
          <w:sz w:val="26"/>
          <w:szCs w:val="26"/>
        </w:rPr>
        <w:instrText>.</w:instrText>
      </w:r>
      <w:r w:rsidRPr="009331C4">
        <w:rPr>
          <w:rFonts w:ascii="Calibri" w:eastAsia="Calibri" w:hAnsi="Calibri"/>
          <w:b/>
          <w:sz w:val="26"/>
          <w:szCs w:val="26"/>
          <w:lang w:val="en-US"/>
        </w:rPr>
        <w:instrText>gr</w:instrText>
      </w:r>
      <w:r w:rsidRPr="009331C4">
        <w:rPr>
          <w:rFonts w:ascii="Calibri" w:eastAsia="Calibri" w:hAnsi="Calibri"/>
          <w:b/>
          <w:sz w:val="26"/>
          <w:szCs w:val="26"/>
        </w:rPr>
        <w:instrText xml:space="preserve">" </w:instrText>
      </w:r>
      <w:r w:rsidRPr="009331C4">
        <w:rPr>
          <w:rFonts w:ascii="Calibri" w:eastAsia="Calibri" w:hAnsi="Calibri"/>
          <w:b/>
          <w:sz w:val="26"/>
          <w:szCs w:val="26"/>
          <w:lang w:val="en-US"/>
        </w:rPr>
        <w:fldChar w:fldCharType="separate"/>
      </w:r>
      <w:r w:rsidRPr="009331C4">
        <w:rPr>
          <w:rFonts w:ascii="Calibri" w:eastAsia="Calibri" w:hAnsi="Calibri"/>
          <w:b/>
          <w:color w:val="0563C1"/>
          <w:sz w:val="26"/>
          <w:szCs w:val="26"/>
          <w:u w:val="single"/>
          <w:lang w:val="en-US"/>
        </w:rPr>
        <w:t>www</w:t>
      </w:r>
      <w:r w:rsidRPr="009331C4">
        <w:rPr>
          <w:rFonts w:ascii="Calibri" w:eastAsia="Calibri" w:hAnsi="Calibri"/>
          <w:b/>
          <w:color w:val="0563C1"/>
          <w:sz w:val="26"/>
          <w:szCs w:val="26"/>
          <w:u w:val="single"/>
        </w:rPr>
        <w:t>.</w:t>
      </w:r>
      <w:proofErr w:type="spellStart"/>
      <w:r w:rsidRPr="009331C4">
        <w:rPr>
          <w:rFonts w:ascii="Calibri" w:eastAsia="Calibri" w:hAnsi="Calibri"/>
          <w:b/>
          <w:color w:val="0563C1"/>
          <w:sz w:val="26"/>
          <w:szCs w:val="26"/>
          <w:u w:val="single"/>
          <w:lang w:val="en-US"/>
        </w:rPr>
        <w:t>allofgreeceoneculture</w:t>
      </w:r>
      <w:proofErr w:type="spellEnd"/>
      <w:r w:rsidRPr="009331C4">
        <w:rPr>
          <w:rFonts w:ascii="Calibri" w:eastAsia="Calibri" w:hAnsi="Calibri"/>
          <w:b/>
          <w:color w:val="0563C1"/>
          <w:sz w:val="26"/>
          <w:szCs w:val="26"/>
          <w:u w:val="single"/>
        </w:rPr>
        <w:t>.</w:t>
      </w:r>
      <w:r w:rsidRPr="009331C4">
        <w:rPr>
          <w:rFonts w:ascii="Calibri" w:eastAsia="Calibri" w:hAnsi="Calibri"/>
          <w:b/>
          <w:color w:val="0563C1"/>
          <w:sz w:val="26"/>
          <w:szCs w:val="26"/>
          <w:u w:val="single"/>
          <w:lang w:val="en-US"/>
        </w:rPr>
        <w:t>gr</w:t>
      </w:r>
      <w:r w:rsidRPr="009331C4">
        <w:rPr>
          <w:rFonts w:ascii="Calibri" w:eastAsia="Calibri" w:hAnsi="Calibri"/>
          <w:b/>
          <w:sz w:val="26"/>
          <w:szCs w:val="26"/>
          <w:lang w:val="en-US"/>
        </w:rPr>
        <w:fldChar w:fldCharType="end"/>
      </w:r>
    </w:p>
    <w:bookmarkEnd w:id="0"/>
    <w:p w14:paraId="3CAC3D93" w14:textId="77777777" w:rsidR="009331C4" w:rsidRPr="009331C4" w:rsidRDefault="009331C4" w:rsidP="009331C4">
      <w:pPr>
        <w:spacing w:after="0" w:line="240" w:lineRule="auto"/>
        <w:jc w:val="center"/>
        <w:rPr>
          <w:rFonts w:ascii="Calibri" w:eastAsia="Calibri" w:hAnsi="Calibri" w:cs="Calibri"/>
          <w:b/>
          <w:sz w:val="28"/>
          <w:szCs w:val="28"/>
        </w:rPr>
      </w:pPr>
    </w:p>
    <w:p w14:paraId="36C30A78" w14:textId="77777777" w:rsidR="009331C4" w:rsidRPr="009331C4" w:rsidRDefault="009331C4" w:rsidP="009331C4">
      <w:pPr>
        <w:spacing w:after="0"/>
        <w:jc w:val="both"/>
        <w:rPr>
          <w:rFonts w:asciiTheme="minorHAnsi" w:eastAsia="Calibri" w:hAnsiTheme="minorHAnsi" w:cstheme="minorHAnsi"/>
          <w:b/>
          <w:bCs/>
          <w:sz w:val="24"/>
          <w:szCs w:val="24"/>
        </w:rPr>
      </w:pPr>
      <w:r w:rsidRPr="009331C4">
        <w:rPr>
          <w:rFonts w:asciiTheme="minorHAnsi" w:eastAsia="Calibri" w:hAnsiTheme="minorHAnsi" w:cstheme="minorHAnsi"/>
          <w:b/>
          <w:bCs/>
          <w:sz w:val="24"/>
          <w:szCs w:val="24"/>
        </w:rPr>
        <w:t xml:space="preserve">Ο εξαιρετικά επιτυχημένος θεσμός του Υπουργείου Πολιτισμού «Όλη η Ελλάδα ένας πολιτισμός», ένα από τα πιο σημαντικά πολιτιστικά γεγονότα της χώρας, επιστρέφει το φετινό καλοκαίρι με την πέμπτη φιλόδοξη διοργάνωσή του, δίνοντας νέα ζωή στο μοναδικό σκηνικό των αρχαιολογικών χώρων, μνημείων και μουσείων σε κάθε γωνιά της Ελλάδας. Το πλούσιο και πολυσυλλεκτικό πρόγραμμα εκδηλώσεων και δράσεων του 2024, με κεντρικό θεματικό άξονα την έννοια της </w:t>
      </w:r>
      <w:r w:rsidRPr="009331C4">
        <w:rPr>
          <w:rFonts w:asciiTheme="minorHAnsi" w:eastAsia="Calibri" w:hAnsiTheme="minorHAnsi" w:cstheme="minorHAnsi"/>
          <w:b/>
          <w:bCs/>
          <w:i/>
          <w:iCs/>
          <w:sz w:val="24"/>
          <w:szCs w:val="24"/>
        </w:rPr>
        <w:t>Σύγκρουσης</w:t>
      </w:r>
      <w:r w:rsidRPr="009331C4">
        <w:rPr>
          <w:rFonts w:asciiTheme="minorHAnsi" w:eastAsia="Calibri" w:hAnsiTheme="minorHAnsi" w:cstheme="minorHAnsi"/>
          <w:b/>
          <w:bCs/>
          <w:sz w:val="24"/>
          <w:szCs w:val="24"/>
        </w:rPr>
        <w:t xml:space="preserve">, έρχεται να προσφέρει μια αξέχαστη βιωματική εμπειρία σε αρχαία θέατρα, βυζαντινά μουσεία, κάστρα, φρούρια, ιερές μονές, εκκλησίες, τζαμιά, αρχοντικά και προϊστορικούς οικισμούς. </w:t>
      </w:r>
    </w:p>
    <w:p w14:paraId="73755DCE" w14:textId="77777777" w:rsidR="009331C4" w:rsidRPr="009331C4" w:rsidRDefault="009331C4" w:rsidP="009331C4">
      <w:pPr>
        <w:spacing w:after="0"/>
        <w:jc w:val="both"/>
        <w:rPr>
          <w:rFonts w:asciiTheme="minorHAnsi" w:eastAsia="Calibri" w:hAnsiTheme="minorHAnsi" w:cstheme="minorHAnsi"/>
          <w:sz w:val="24"/>
          <w:szCs w:val="24"/>
        </w:rPr>
      </w:pPr>
    </w:p>
    <w:p w14:paraId="789C9B39" w14:textId="77777777" w:rsidR="009331C4" w:rsidRPr="009331C4" w:rsidRDefault="009331C4" w:rsidP="009331C4">
      <w:pPr>
        <w:spacing w:after="0"/>
        <w:jc w:val="both"/>
        <w:rPr>
          <w:rFonts w:asciiTheme="minorHAnsi" w:eastAsia="Calibri" w:hAnsiTheme="minorHAnsi" w:cstheme="minorHAnsi"/>
          <w:b/>
          <w:bCs/>
          <w:sz w:val="24"/>
          <w:szCs w:val="24"/>
        </w:rPr>
      </w:pPr>
      <w:r w:rsidRPr="009331C4">
        <w:rPr>
          <w:rFonts w:asciiTheme="minorHAnsi" w:eastAsia="Calibri" w:hAnsiTheme="minorHAnsi" w:cstheme="minorHAnsi"/>
          <w:b/>
          <w:bCs/>
          <w:sz w:val="24"/>
          <w:szCs w:val="24"/>
        </w:rPr>
        <w:t xml:space="preserve">Για δύο ολόκληρους μήνες, από την 1η Ιουλίου έως και τις 31 Αυγούστου 2024, το κοινό της περιφέρειας θα έχει τη σπάνια ευκαιρία να απολαύσει ένα πρόγραμμα που αποτελείται από 70 νέες παραγωγές υψηλού επιπέδου –αναθέσεις του «Όλη η Ελλάδα ένας πολιτισμός»– οι οποίες θα φιλοξενηθούν σε 68 αρχαιολογικούς χώρους, μνημεία και μουσεία σε 12 περιφέρειες της Ελλάδας. Το πρόγραμμα καλύπτει ένα ευρύ φάσμα πεδίων καλλιτεχνικής έκφρασης με συνολικά 140 εκδηλώσεις μουσικής (25), θεάτρου (19), παραστάσεων / δράσεων για παιδιά και εφήβους (9), χορού (7), εικαστικών / </w:t>
      </w:r>
      <w:proofErr w:type="spellStart"/>
      <w:r w:rsidRPr="009331C4">
        <w:rPr>
          <w:rFonts w:asciiTheme="minorHAnsi" w:eastAsia="Calibri" w:hAnsiTheme="minorHAnsi" w:cstheme="minorHAnsi"/>
          <w:b/>
          <w:bCs/>
          <w:sz w:val="24"/>
          <w:szCs w:val="24"/>
        </w:rPr>
        <w:t>περφόρμανς</w:t>
      </w:r>
      <w:proofErr w:type="spellEnd"/>
      <w:r w:rsidRPr="009331C4">
        <w:rPr>
          <w:rFonts w:asciiTheme="minorHAnsi" w:eastAsia="Calibri" w:hAnsiTheme="minorHAnsi" w:cstheme="minorHAnsi"/>
          <w:b/>
          <w:bCs/>
          <w:sz w:val="24"/>
          <w:szCs w:val="24"/>
        </w:rPr>
        <w:t xml:space="preserve"> (6) και μουσικού θεάτρου (4). Όλες οι εκδηλώσεις προσφέρονται δωρεάν από το ΥΠΠΟ. Οι </w:t>
      </w:r>
      <w:proofErr w:type="spellStart"/>
      <w:r w:rsidRPr="009331C4">
        <w:rPr>
          <w:rFonts w:asciiTheme="minorHAnsi" w:eastAsia="Calibri" w:hAnsiTheme="minorHAnsi" w:cstheme="minorHAnsi"/>
          <w:b/>
          <w:bCs/>
          <w:sz w:val="24"/>
          <w:szCs w:val="24"/>
        </w:rPr>
        <w:t>προκρατήσεις</w:t>
      </w:r>
      <w:proofErr w:type="spellEnd"/>
      <w:r w:rsidRPr="009331C4">
        <w:rPr>
          <w:rFonts w:asciiTheme="minorHAnsi" w:eastAsia="Calibri" w:hAnsiTheme="minorHAnsi" w:cstheme="minorHAnsi"/>
          <w:b/>
          <w:bCs/>
          <w:sz w:val="24"/>
          <w:szCs w:val="24"/>
        </w:rPr>
        <w:t xml:space="preserve"> θέσεων </w:t>
      </w:r>
      <w:r w:rsidRPr="009331C4">
        <w:rPr>
          <w:rFonts w:asciiTheme="minorHAnsi" w:eastAsia="Calibri" w:hAnsiTheme="minorHAnsi" w:cstheme="minorHAnsi"/>
          <w:b/>
          <w:bCs/>
          <w:sz w:val="24"/>
          <w:szCs w:val="24"/>
        </w:rPr>
        <w:lastRenderedPageBreak/>
        <w:t xml:space="preserve">για τις εκδηλώσεις από 1 έως και 14 Ιουλίου ξεκινούν την Τρίτη 25/6 μέσω της νέας ιστοσελίδας του θεσμού: </w:t>
      </w:r>
      <w:hyperlink r:id="rId10" w:history="1">
        <w:r w:rsidRPr="009331C4">
          <w:rPr>
            <w:rFonts w:asciiTheme="minorHAnsi" w:eastAsia="Calibri" w:hAnsiTheme="minorHAnsi" w:cstheme="minorHAnsi"/>
            <w:b/>
            <w:bCs/>
            <w:color w:val="0563C1"/>
            <w:sz w:val="24"/>
            <w:szCs w:val="24"/>
            <w:u w:val="single"/>
          </w:rPr>
          <w:t>www.allofgreeceoneculture.gr</w:t>
        </w:r>
      </w:hyperlink>
    </w:p>
    <w:p w14:paraId="19512380" w14:textId="77777777" w:rsidR="009331C4" w:rsidRPr="009331C4" w:rsidRDefault="009331C4" w:rsidP="009331C4">
      <w:pPr>
        <w:spacing w:after="0"/>
        <w:jc w:val="both"/>
        <w:rPr>
          <w:rFonts w:asciiTheme="minorHAnsi" w:eastAsia="Calibri" w:hAnsiTheme="minorHAnsi" w:cstheme="minorHAnsi"/>
          <w:sz w:val="24"/>
          <w:szCs w:val="24"/>
        </w:rPr>
      </w:pPr>
    </w:p>
    <w:p w14:paraId="58CBA0FE" w14:textId="77777777" w:rsidR="009331C4" w:rsidRPr="009331C4" w:rsidRDefault="009331C4" w:rsidP="009331C4">
      <w:pPr>
        <w:spacing w:after="0"/>
        <w:jc w:val="both"/>
        <w:rPr>
          <w:rFonts w:asciiTheme="minorHAnsi" w:eastAsia="Calibri" w:hAnsiTheme="minorHAnsi" w:cstheme="minorHAnsi"/>
          <w:b/>
          <w:bCs/>
          <w:sz w:val="24"/>
          <w:szCs w:val="24"/>
        </w:rPr>
      </w:pPr>
      <w:r w:rsidRPr="009331C4">
        <w:rPr>
          <w:rFonts w:asciiTheme="minorHAnsi" w:eastAsia="Calibri" w:hAnsiTheme="minorHAnsi" w:cstheme="minorHAnsi"/>
          <w:b/>
          <w:bCs/>
          <w:sz w:val="24"/>
          <w:szCs w:val="24"/>
        </w:rPr>
        <w:t xml:space="preserve">Μετά τη μεγάλη επιτυχία που σημείωσε το πρόγραμμα του 2023 με θέμα την κλιματική κρίση, το οποίο προσέλκυσε σημαντικό αριθμό Ελλήνων αλλά και ξένων επισκεπτών, το φετινό πρόγραμμα του «Όλη η Ελλάδα ένας πολιτισμός» αναδεικνύει και συνδέει για ακόμη μια φορά τη σύγχρονη καλλιτεχνική δημιουργία με τους αρχαιολογικούς χώρους. Επιπλέον, ο θεσμός </w:t>
      </w:r>
      <w:r w:rsidRPr="009331C4">
        <w:rPr>
          <w:rFonts w:asciiTheme="minorHAnsi" w:hAnsiTheme="minorHAnsi" w:cstheme="minorHAnsi"/>
          <w:b/>
          <w:bCs/>
          <w:color w:val="000000"/>
          <w:sz w:val="24"/>
          <w:szCs w:val="24"/>
          <w:lang w:eastAsia="zh-CN"/>
        </w:rPr>
        <w:t xml:space="preserve">δίνει και φέτος το πολιτιστικό και κοινωνικό στίγμα του στην περιφέρεια, παρέχοντας τη δυνατότητα σε καλλιτέχνες και καλλιτεχνικές ομάδες να δημιουργήσουν έργα πάνω στον θεματικό άξονα της </w:t>
      </w:r>
      <w:r w:rsidRPr="009331C4">
        <w:rPr>
          <w:rFonts w:asciiTheme="minorHAnsi" w:eastAsia="Calibri" w:hAnsiTheme="minorHAnsi" w:cstheme="minorHAnsi"/>
          <w:b/>
          <w:bCs/>
          <w:i/>
          <w:iCs/>
          <w:sz w:val="24"/>
          <w:szCs w:val="24"/>
        </w:rPr>
        <w:t>Σύγκρουσης</w:t>
      </w:r>
      <w:r w:rsidRPr="009331C4">
        <w:rPr>
          <w:rFonts w:asciiTheme="minorHAnsi" w:eastAsia="Calibri" w:hAnsiTheme="minorHAnsi" w:cstheme="minorHAnsi"/>
          <w:b/>
          <w:bCs/>
          <w:sz w:val="24"/>
          <w:szCs w:val="24"/>
        </w:rPr>
        <w:t>. Όπως κάθε χρονιά, έτσι και φέτος δημιουργούνται συνθήκες απασχόλησης για έναν σημαντικό αριθμό εργαζομένων στον Πολιτισμό αλλά και εντόπιων συνεργατών.</w:t>
      </w:r>
    </w:p>
    <w:p w14:paraId="16EC12A8" w14:textId="77777777" w:rsidR="009331C4" w:rsidRPr="009331C4" w:rsidRDefault="009331C4" w:rsidP="009331C4">
      <w:pPr>
        <w:spacing w:after="0"/>
        <w:jc w:val="both"/>
        <w:rPr>
          <w:rFonts w:asciiTheme="minorHAnsi" w:eastAsia="Calibri" w:hAnsiTheme="minorHAnsi" w:cstheme="minorHAnsi"/>
          <w:sz w:val="24"/>
          <w:szCs w:val="24"/>
        </w:rPr>
      </w:pPr>
    </w:p>
    <w:p w14:paraId="79947D76" w14:textId="77777777" w:rsidR="009331C4" w:rsidRPr="009331C4" w:rsidRDefault="009331C4" w:rsidP="009331C4">
      <w:pPr>
        <w:spacing w:after="0"/>
        <w:jc w:val="both"/>
        <w:rPr>
          <w:rFonts w:asciiTheme="minorHAnsi" w:eastAsia="Calibri" w:hAnsiTheme="minorHAnsi" w:cstheme="minorHAnsi"/>
          <w:b/>
          <w:sz w:val="26"/>
          <w:szCs w:val="26"/>
        </w:rPr>
      </w:pPr>
      <w:r w:rsidRPr="009331C4">
        <w:rPr>
          <w:rFonts w:asciiTheme="minorHAnsi" w:eastAsia="Calibri" w:hAnsiTheme="minorHAnsi" w:cstheme="minorHAnsi"/>
          <w:b/>
          <w:sz w:val="26"/>
          <w:szCs w:val="26"/>
        </w:rPr>
        <w:t>Όλη η Ελλάδα ένας πολιτισμός 2024: Σύγκρουση</w:t>
      </w:r>
    </w:p>
    <w:p w14:paraId="509E0E2E" w14:textId="77777777" w:rsidR="009331C4" w:rsidRPr="009331C4" w:rsidRDefault="009331C4" w:rsidP="009331C4">
      <w:pPr>
        <w:spacing w:after="0"/>
        <w:jc w:val="both"/>
        <w:rPr>
          <w:rFonts w:asciiTheme="minorHAnsi" w:hAnsiTheme="minorHAnsi" w:cstheme="minorHAnsi"/>
          <w:i/>
          <w:iCs/>
          <w:color w:val="000000"/>
          <w:lang w:eastAsia="zh-CN"/>
        </w:rPr>
      </w:pPr>
    </w:p>
    <w:p w14:paraId="5A92CD5B" w14:textId="77777777" w:rsidR="009331C4" w:rsidRPr="009331C4" w:rsidRDefault="009331C4" w:rsidP="009331C4">
      <w:pPr>
        <w:spacing w:after="0"/>
        <w:jc w:val="both"/>
        <w:rPr>
          <w:rFonts w:asciiTheme="minorHAnsi" w:eastAsia="Calibri" w:hAnsiTheme="minorHAnsi" w:cstheme="minorHAnsi"/>
          <w:sz w:val="24"/>
          <w:szCs w:val="24"/>
        </w:rPr>
      </w:pPr>
      <w:r w:rsidRPr="009331C4">
        <w:rPr>
          <w:rFonts w:asciiTheme="minorHAnsi" w:eastAsia="Calibri" w:hAnsiTheme="minorHAnsi" w:cstheme="minorHAnsi"/>
          <w:sz w:val="24"/>
          <w:szCs w:val="24"/>
        </w:rPr>
        <w:t>Η οργάνωση των εκδηλώσεων του θεσμού «Όλη η Ελλάδα ένας πολιτισμός» γύρω από έναν κεντρικό θεματικό άξονα ξεκίνησε το 2022 με το μεγάλο αφιέρωμα στα εκατό χρόνια από τη Μικρασιατική Καταστροφή και συνεχίστηκε το καλοκαίρι του 2023 με θέμα την κλιματική κρίση και τις συντριπτικές συνέπειές της, όχι μόνο στη ζωή μας, αλλά και στο πολιτιστικό απόθεμα, υλικό και άυλο.</w:t>
      </w:r>
    </w:p>
    <w:p w14:paraId="4CDD034F" w14:textId="77777777" w:rsidR="009331C4" w:rsidRPr="009331C4" w:rsidRDefault="009331C4" w:rsidP="009331C4">
      <w:pPr>
        <w:spacing w:after="0"/>
        <w:jc w:val="both"/>
        <w:rPr>
          <w:rFonts w:asciiTheme="minorHAnsi" w:eastAsia="Calibri" w:hAnsiTheme="minorHAnsi" w:cstheme="minorHAnsi"/>
          <w:sz w:val="24"/>
          <w:szCs w:val="24"/>
        </w:rPr>
      </w:pPr>
    </w:p>
    <w:p w14:paraId="55D4D314" w14:textId="77777777" w:rsidR="009331C4" w:rsidRPr="009331C4" w:rsidRDefault="009331C4" w:rsidP="009331C4">
      <w:pPr>
        <w:spacing w:after="0"/>
        <w:jc w:val="both"/>
        <w:rPr>
          <w:rFonts w:asciiTheme="minorHAnsi" w:hAnsiTheme="minorHAnsi" w:cstheme="minorHAnsi"/>
          <w:color w:val="000000"/>
          <w:sz w:val="24"/>
          <w:szCs w:val="24"/>
          <w:lang w:eastAsia="zh-CN"/>
        </w:rPr>
      </w:pPr>
      <w:r w:rsidRPr="009331C4">
        <w:rPr>
          <w:rFonts w:asciiTheme="minorHAnsi" w:eastAsia="Calibri" w:hAnsiTheme="minorHAnsi" w:cstheme="minorHAnsi"/>
          <w:sz w:val="24"/>
          <w:szCs w:val="24"/>
        </w:rPr>
        <w:t xml:space="preserve">Για το πρόγραμμα του 2024, </w:t>
      </w:r>
      <w:r w:rsidRPr="009331C4">
        <w:rPr>
          <w:rFonts w:asciiTheme="minorHAnsi" w:hAnsiTheme="minorHAnsi" w:cstheme="minorHAnsi"/>
          <w:color w:val="000000"/>
          <w:sz w:val="24"/>
          <w:szCs w:val="24"/>
          <w:lang w:eastAsia="zh-CN"/>
        </w:rPr>
        <w:t xml:space="preserve">το Υπουργείο Πολιτισμού προσκάλεσε καλλιτέχνες και καλλιτεχνικές ομάδες να δημιουργήσουν νέα έργα πάνω στη έννοια της </w:t>
      </w:r>
      <w:r w:rsidRPr="009331C4">
        <w:rPr>
          <w:rFonts w:asciiTheme="minorHAnsi" w:hAnsiTheme="minorHAnsi" w:cstheme="minorHAnsi"/>
          <w:i/>
          <w:iCs/>
          <w:color w:val="000000"/>
          <w:sz w:val="24"/>
          <w:szCs w:val="24"/>
          <w:lang w:eastAsia="zh-CN"/>
        </w:rPr>
        <w:t>Σύγκρουσης</w:t>
      </w:r>
      <w:r w:rsidRPr="009331C4">
        <w:rPr>
          <w:rFonts w:asciiTheme="minorHAnsi" w:hAnsiTheme="minorHAnsi" w:cstheme="minorHAnsi"/>
          <w:color w:val="000000"/>
          <w:sz w:val="24"/>
          <w:szCs w:val="24"/>
          <w:lang w:eastAsia="zh-CN"/>
        </w:rPr>
        <w:t xml:space="preserve">, η οποία αρθρώνεται σε τέσσερις επιμέρους θεματικές που διατρέχουν τα πεδία της πολιτικής, οικονομικής, πολιτιστικής και ψυχικής ζωής: </w:t>
      </w:r>
      <w:r w:rsidRPr="009331C4">
        <w:rPr>
          <w:rFonts w:asciiTheme="minorHAnsi" w:hAnsiTheme="minorHAnsi" w:cstheme="minorHAnsi"/>
          <w:i/>
          <w:iCs/>
          <w:color w:val="000000"/>
          <w:sz w:val="24"/>
          <w:szCs w:val="24"/>
          <w:lang w:eastAsia="zh-CN"/>
        </w:rPr>
        <w:t>Εσωτερική σύγκρουση</w:t>
      </w:r>
      <w:r w:rsidRPr="009331C4">
        <w:rPr>
          <w:rFonts w:asciiTheme="minorHAnsi" w:hAnsiTheme="minorHAnsi" w:cstheme="minorHAnsi"/>
          <w:color w:val="000000"/>
          <w:sz w:val="24"/>
          <w:szCs w:val="24"/>
          <w:lang w:eastAsia="zh-CN"/>
        </w:rPr>
        <w:t xml:space="preserve">, </w:t>
      </w:r>
      <w:r w:rsidRPr="009331C4">
        <w:rPr>
          <w:rFonts w:asciiTheme="minorHAnsi" w:hAnsiTheme="minorHAnsi" w:cstheme="minorHAnsi"/>
          <w:i/>
          <w:iCs/>
          <w:color w:val="000000"/>
          <w:sz w:val="24"/>
          <w:szCs w:val="24"/>
          <w:lang w:eastAsia="zh-CN"/>
        </w:rPr>
        <w:t>Σύγκρουση πολιτισμών</w:t>
      </w:r>
      <w:r w:rsidRPr="009331C4">
        <w:rPr>
          <w:rFonts w:asciiTheme="minorHAnsi" w:hAnsiTheme="minorHAnsi" w:cstheme="minorHAnsi"/>
          <w:color w:val="000000"/>
          <w:sz w:val="24"/>
          <w:szCs w:val="24"/>
          <w:lang w:eastAsia="zh-CN"/>
        </w:rPr>
        <w:t xml:space="preserve">, </w:t>
      </w:r>
      <w:r w:rsidRPr="009331C4">
        <w:rPr>
          <w:rFonts w:asciiTheme="minorHAnsi" w:hAnsiTheme="minorHAnsi" w:cstheme="minorHAnsi"/>
          <w:i/>
          <w:iCs/>
          <w:color w:val="000000"/>
          <w:sz w:val="24"/>
          <w:szCs w:val="24"/>
          <w:lang w:eastAsia="zh-CN"/>
        </w:rPr>
        <w:t>Σύγκρουση συμφερόντων</w:t>
      </w:r>
      <w:r w:rsidRPr="009331C4">
        <w:rPr>
          <w:rFonts w:asciiTheme="minorHAnsi" w:hAnsiTheme="minorHAnsi" w:cstheme="minorHAnsi"/>
          <w:color w:val="000000"/>
          <w:sz w:val="24"/>
          <w:szCs w:val="24"/>
          <w:lang w:eastAsia="zh-CN"/>
        </w:rPr>
        <w:t xml:space="preserve">, </w:t>
      </w:r>
      <w:r w:rsidRPr="009331C4">
        <w:rPr>
          <w:rFonts w:asciiTheme="minorHAnsi" w:hAnsiTheme="minorHAnsi" w:cstheme="minorHAnsi"/>
          <w:i/>
          <w:iCs/>
          <w:color w:val="000000"/>
          <w:sz w:val="24"/>
          <w:szCs w:val="24"/>
          <w:lang w:eastAsia="zh-CN"/>
        </w:rPr>
        <w:t>Σύγκρουση εν καιρώ πολέμου</w:t>
      </w:r>
      <w:r w:rsidRPr="009331C4">
        <w:rPr>
          <w:rFonts w:asciiTheme="minorHAnsi" w:hAnsiTheme="minorHAnsi" w:cstheme="minorHAnsi"/>
          <w:color w:val="000000"/>
          <w:sz w:val="24"/>
          <w:szCs w:val="24"/>
          <w:lang w:eastAsia="zh-CN"/>
        </w:rPr>
        <w:t xml:space="preserve">. </w:t>
      </w:r>
    </w:p>
    <w:p w14:paraId="60B276E3" w14:textId="77777777" w:rsidR="009331C4" w:rsidRPr="009331C4" w:rsidRDefault="009331C4" w:rsidP="009331C4">
      <w:pPr>
        <w:spacing w:after="0"/>
        <w:jc w:val="both"/>
        <w:rPr>
          <w:rFonts w:asciiTheme="minorHAnsi" w:eastAsia="Calibri" w:hAnsiTheme="minorHAnsi" w:cstheme="minorHAnsi"/>
          <w:sz w:val="24"/>
          <w:szCs w:val="24"/>
        </w:rPr>
      </w:pPr>
    </w:p>
    <w:p w14:paraId="3987CD63" w14:textId="77777777" w:rsidR="009331C4" w:rsidRPr="009331C4" w:rsidRDefault="009331C4" w:rsidP="009331C4">
      <w:pPr>
        <w:spacing w:after="0"/>
        <w:jc w:val="both"/>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Οι συμμετέχοντες καλλιτέχνες που εστίασαν στο θέμα </w:t>
      </w:r>
      <w:r w:rsidRPr="009331C4">
        <w:rPr>
          <w:rFonts w:asciiTheme="minorHAnsi" w:eastAsia="Calibri" w:hAnsiTheme="minorHAnsi" w:cstheme="minorHAnsi"/>
          <w:i/>
          <w:iCs/>
          <w:sz w:val="24"/>
          <w:szCs w:val="24"/>
        </w:rPr>
        <w:t>Εσωτερική σύγκρουση</w:t>
      </w:r>
      <w:r w:rsidRPr="009331C4">
        <w:rPr>
          <w:rFonts w:asciiTheme="minorHAnsi" w:eastAsia="Calibri" w:hAnsiTheme="minorHAnsi" w:cstheme="minorHAnsi"/>
          <w:sz w:val="24"/>
          <w:szCs w:val="24"/>
        </w:rPr>
        <w:t xml:space="preserve"> δίνουν φωνή στο ιλιγγιώδες βάθος όπου λαμβάνουν χώρα οι ψυχικοί αγώνες, προάγοντας με τις προτάσεις τους την ενδοσκόπηση και την ανθρώπινη επικοινωνία μέσω της τέχνης. Στο θέμα </w:t>
      </w:r>
      <w:r w:rsidRPr="009331C4">
        <w:rPr>
          <w:rFonts w:asciiTheme="minorHAnsi" w:eastAsia="Calibri" w:hAnsiTheme="minorHAnsi" w:cstheme="minorHAnsi"/>
          <w:i/>
          <w:iCs/>
          <w:sz w:val="24"/>
          <w:szCs w:val="24"/>
        </w:rPr>
        <w:t>Σύγκρουση πολιτισμών</w:t>
      </w:r>
      <w:r w:rsidRPr="009331C4">
        <w:rPr>
          <w:rFonts w:asciiTheme="minorHAnsi" w:eastAsia="Calibri" w:hAnsiTheme="minorHAnsi" w:cstheme="minorHAnsi"/>
          <w:iCs/>
          <w:sz w:val="24"/>
          <w:szCs w:val="24"/>
        </w:rPr>
        <w:t>,</w:t>
      </w:r>
      <w:r w:rsidRPr="009331C4">
        <w:rPr>
          <w:rFonts w:asciiTheme="minorHAnsi" w:eastAsia="Calibri" w:hAnsiTheme="minorHAnsi" w:cstheme="minorHAnsi"/>
          <w:sz w:val="24"/>
          <w:szCs w:val="24"/>
        </w:rPr>
        <w:t xml:space="preserve"> οι καλλιτέχνες εμβαθύνουν στην πολυπλοκότητα των διαπολιτισμικών αλληλεπιδράσεων, τον συγκερασμό των παραδόσεων και τις διαμάχες και λύσεις που προκύπτουν όταν οι πολιτισμοί διασταυρώνονται και αλληλοεπηρεάζονται. Στη </w:t>
      </w:r>
      <w:r w:rsidRPr="009331C4">
        <w:rPr>
          <w:rFonts w:asciiTheme="minorHAnsi" w:eastAsia="Calibri" w:hAnsiTheme="minorHAnsi" w:cstheme="minorHAnsi"/>
          <w:i/>
          <w:iCs/>
          <w:sz w:val="24"/>
          <w:szCs w:val="24"/>
        </w:rPr>
        <w:t>Σύγκρουση συμφερόντων</w:t>
      </w:r>
      <w:r w:rsidRPr="009331C4">
        <w:rPr>
          <w:rFonts w:asciiTheme="minorHAnsi" w:eastAsia="Calibri" w:hAnsiTheme="minorHAnsi" w:cstheme="minorHAnsi"/>
          <w:sz w:val="24"/>
          <w:szCs w:val="24"/>
        </w:rPr>
        <w:t xml:space="preserve"> οι συμμετέχοντες καλλιτέχνες εξερευνούν την πολυπλοκότητα της διαδικασίας της λήψης αποφάσεων, τις δυναμικές της εξουσίας και τα ηθικά και δεοντολογικά διλήμματα που μπορεί να αναδυθούν σε διάφορους τομείς, συμπεριλαμβανομένων του οικονομικού και του πολιτικού. Τέλος, το θέμα </w:t>
      </w:r>
      <w:r w:rsidRPr="009331C4">
        <w:rPr>
          <w:rFonts w:asciiTheme="minorHAnsi" w:eastAsia="Calibri" w:hAnsiTheme="minorHAnsi" w:cstheme="minorHAnsi"/>
          <w:i/>
          <w:iCs/>
          <w:sz w:val="24"/>
          <w:szCs w:val="24"/>
        </w:rPr>
        <w:t>Σύγκρουση εν καιρώ πολέμου</w:t>
      </w:r>
      <w:r w:rsidRPr="009331C4">
        <w:rPr>
          <w:rFonts w:asciiTheme="minorHAnsi" w:eastAsia="Calibri" w:hAnsiTheme="minorHAnsi" w:cstheme="minorHAnsi"/>
          <w:sz w:val="24"/>
          <w:szCs w:val="24"/>
        </w:rPr>
        <w:t xml:space="preserve"> παρείχε στους καλλιτέχνες έναν σπαρακτικό καμβά για να διερευνήσουν τα κατεξοχήν ανθρώπινα βιώματα του θάρρους, της θυσίας, της απώλειας και της </w:t>
      </w:r>
      <w:r w:rsidRPr="009331C4">
        <w:rPr>
          <w:rFonts w:asciiTheme="minorHAnsi" w:eastAsia="Calibri" w:hAnsiTheme="minorHAnsi" w:cstheme="minorHAnsi"/>
          <w:sz w:val="24"/>
          <w:szCs w:val="24"/>
        </w:rPr>
        <w:lastRenderedPageBreak/>
        <w:t xml:space="preserve">ανθεκτικότητας, επιτρέποντάς τους να αποδώσουν με διαθεματικά μέσα και τεχνικές την πολύπλοκη αλληλεπίδραση του φόβου, του ηρωισμού, αλλά και της ελπίδας που αναδύεται στο χωνευτήρι του πολέμου. Στα έργα τους, οι καλλιτέχνες διερευνούν τον βαθύ και διαρκή αντίκτυπο των πολεμικών συγκρούσεων, προάγοντας την κατανόηση και την </w:t>
      </w:r>
      <w:proofErr w:type="spellStart"/>
      <w:r w:rsidRPr="009331C4">
        <w:rPr>
          <w:rFonts w:asciiTheme="minorHAnsi" w:eastAsia="Calibri" w:hAnsiTheme="minorHAnsi" w:cstheme="minorHAnsi"/>
          <w:sz w:val="24"/>
          <w:szCs w:val="24"/>
        </w:rPr>
        <w:t>ενσυναίσθηση</w:t>
      </w:r>
      <w:proofErr w:type="spellEnd"/>
      <w:r w:rsidRPr="009331C4">
        <w:rPr>
          <w:rFonts w:asciiTheme="minorHAnsi" w:eastAsia="Calibri" w:hAnsiTheme="minorHAnsi" w:cstheme="minorHAnsi"/>
          <w:sz w:val="24"/>
          <w:szCs w:val="24"/>
        </w:rPr>
        <w:t xml:space="preserve"> για τα άτομα και τις κοινότητες που πλήττονται από τις πολεμικές αναταραχές.</w:t>
      </w:r>
    </w:p>
    <w:p w14:paraId="29DF3086" w14:textId="77777777" w:rsidR="009331C4" w:rsidRPr="009331C4" w:rsidRDefault="009331C4" w:rsidP="009331C4">
      <w:pPr>
        <w:spacing w:after="0"/>
        <w:jc w:val="both"/>
        <w:rPr>
          <w:rFonts w:asciiTheme="minorHAnsi" w:eastAsia="Calibri" w:hAnsiTheme="minorHAnsi" w:cstheme="minorHAnsi"/>
          <w:sz w:val="24"/>
          <w:szCs w:val="24"/>
        </w:rPr>
      </w:pPr>
    </w:p>
    <w:p w14:paraId="72554B2F" w14:textId="77777777" w:rsidR="009331C4" w:rsidRPr="009331C4" w:rsidRDefault="009331C4" w:rsidP="009331C4">
      <w:pPr>
        <w:spacing w:after="0"/>
        <w:jc w:val="both"/>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Οι προτάσεις του προγράμματος 2024 επιλέχθηκαν από την ειδική επιτροπή του Υπουργείου Πολιτισμού, μετά από ανοιχτή πρόσκληση, μέσω της ηλεκτρονικής πύλης του ΥΠΠΟ στο </w:t>
      </w:r>
      <w:hyperlink r:id="rId11" w:history="1">
        <w:r w:rsidRPr="009331C4">
          <w:rPr>
            <w:rFonts w:asciiTheme="minorHAnsi" w:eastAsia="Calibri" w:hAnsiTheme="minorHAnsi" w:cstheme="minorHAnsi"/>
            <w:color w:val="0563C1"/>
            <w:sz w:val="24"/>
            <w:szCs w:val="24"/>
            <w:u w:val="single"/>
          </w:rPr>
          <w:t>drasis.culture.gr</w:t>
        </w:r>
      </w:hyperlink>
      <w:r w:rsidRPr="009331C4">
        <w:rPr>
          <w:rFonts w:asciiTheme="minorHAnsi" w:eastAsia="Calibri" w:hAnsiTheme="minorHAnsi" w:cstheme="minorHAnsi"/>
          <w:sz w:val="24"/>
          <w:szCs w:val="24"/>
        </w:rPr>
        <w:t>, και</w:t>
      </w:r>
      <w:r w:rsidRPr="009331C4">
        <w:rPr>
          <w:rFonts w:asciiTheme="minorHAnsi" w:eastAsia="Calibri" w:hAnsiTheme="minorHAnsi" w:cstheme="minorHAnsi"/>
        </w:rPr>
        <w:t xml:space="preserve"> </w:t>
      </w:r>
      <w:r w:rsidRPr="009331C4">
        <w:rPr>
          <w:rFonts w:asciiTheme="minorHAnsi" w:eastAsia="Calibri" w:hAnsiTheme="minorHAnsi" w:cstheme="minorHAnsi"/>
          <w:sz w:val="24"/>
          <w:szCs w:val="24"/>
        </w:rPr>
        <w:t xml:space="preserve">προσανατολίζονται, σύμφωνα με τη φιλοσοφία του θεσμού, προς καινοτόμες και υβριδικές φόρμες που γεννιούνται από το διαλεκτικό συνταίριασμα περισσότερων μορφών τέχνης ανά εκδήλωση. </w:t>
      </w:r>
    </w:p>
    <w:p w14:paraId="4D32475B" w14:textId="77777777" w:rsidR="009331C4" w:rsidRPr="009331C4" w:rsidRDefault="009331C4" w:rsidP="009331C4">
      <w:pPr>
        <w:spacing w:after="0"/>
        <w:jc w:val="both"/>
        <w:rPr>
          <w:rFonts w:asciiTheme="minorHAnsi" w:eastAsia="Calibri" w:hAnsiTheme="minorHAnsi" w:cstheme="minorHAnsi"/>
          <w:sz w:val="24"/>
          <w:szCs w:val="24"/>
        </w:rPr>
      </w:pPr>
    </w:p>
    <w:p w14:paraId="1CE83C83" w14:textId="77777777" w:rsidR="009331C4" w:rsidRPr="009331C4" w:rsidRDefault="009331C4" w:rsidP="009331C4">
      <w:pPr>
        <w:spacing w:after="0"/>
        <w:jc w:val="both"/>
        <w:rPr>
          <w:rFonts w:asciiTheme="minorHAnsi" w:eastAsia="Calibri" w:hAnsiTheme="minorHAnsi" w:cstheme="minorHAnsi"/>
          <w:sz w:val="24"/>
          <w:szCs w:val="24"/>
        </w:rPr>
      </w:pPr>
      <w:r w:rsidRPr="009331C4">
        <w:rPr>
          <w:rFonts w:asciiTheme="minorHAnsi" w:eastAsia="Calibri" w:hAnsiTheme="minorHAnsi" w:cstheme="minorHAnsi"/>
          <w:sz w:val="24"/>
          <w:szCs w:val="24"/>
          <w:lang w:val="en-US"/>
        </w:rPr>
        <w:t>O</w:t>
      </w:r>
      <w:r w:rsidRPr="009331C4">
        <w:rPr>
          <w:rFonts w:asciiTheme="minorHAnsi" w:eastAsia="Calibri" w:hAnsiTheme="minorHAnsi" w:cstheme="minorHAnsi"/>
          <w:sz w:val="24"/>
          <w:szCs w:val="24"/>
        </w:rPr>
        <w:t xml:space="preserve">ι παραγωγές αναπτύχθηκαν από προτάσεις πρωτότυπης δημιουργίας που κατέθεσαν οι καλλιτεχνικές ομάδες. Η επιτροπή αξιολόγησης των προτάσεων, σε συνεργασία με τις αρμόδιες υπηρεσίες του ΥΠΠΟ, επέλεξε τους αρχαιολογικούς χώρους παρουσίασης των παραγωγών σε συνολικά 12 περιφέρειες της Ελλάδας. </w:t>
      </w:r>
    </w:p>
    <w:p w14:paraId="146627E3" w14:textId="77777777" w:rsidR="009331C4" w:rsidRPr="009331C4" w:rsidRDefault="009331C4" w:rsidP="009331C4">
      <w:pPr>
        <w:spacing w:after="0"/>
        <w:jc w:val="both"/>
        <w:rPr>
          <w:rFonts w:asciiTheme="minorHAnsi" w:eastAsia="Calibri" w:hAnsiTheme="minorHAnsi" w:cstheme="minorHAnsi"/>
          <w:b/>
          <w:sz w:val="26"/>
          <w:szCs w:val="26"/>
        </w:rPr>
      </w:pPr>
    </w:p>
    <w:p w14:paraId="2E14EF15" w14:textId="77777777" w:rsidR="009331C4" w:rsidRPr="009331C4" w:rsidRDefault="009331C4" w:rsidP="009331C4">
      <w:pPr>
        <w:spacing w:after="0"/>
        <w:jc w:val="both"/>
        <w:rPr>
          <w:rFonts w:asciiTheme="minorHAnsi" w:eastAsia="Calibri" w:hAnsiTheme="minorHAnsi" w:cstheme="minorHAnsi"/>
          <w:b/>
          <w:sz w:val="26"/>
          <w:szCs w:val="26"/>
        </w:rPr>
      </w:pPr>
      <w:r w:rsidRPr="009331C4">
        <w:rPr>
          <w:rFonts w:asciiTheme="minorHAnsi" w:eastAsia="Calibri" w:hAnsiTheme="minorHAnsi" w:cstheme="minorHAnsi"/>
          <w:b/>
          <w:sz w:val="26"/>
          <w:szCs w:val="26"/>
        </w:rPr>
        <w:t xml:space="preserve">13 νέοι αρχαιολογικοί χώροι, μνημεία και μουσεία </w:t>
      </w:r>
    </w:p>
    <w:p w14:paraId="7424B445" w14:textId="77777777" w:rsidR="009331C4" w:rsidRPr="009331C4" w:rsidRDefault="009331C4" w:rsidP="009331C4">
      <w:pPr>
        <w:spacing w:after="0"/>
        <w:jc w:val="both"/>
        <w:rPr>
          <w:rFonts w:asciiTheme="minorHAnsi" w:eastAsia="Calibri" w:hAnsiTheme="minorHAnsi" w:cstheme="minorHAnsi"/>
          <w:sz w:val="24"/>
          <w:szCs w:val="24"/>
        </w:rPr>
      </w:pPr>
    </w:p>
    <w:p w14:paraId="3F24AB62" w14:textId="77777777" w:rsidR="009331C4" w:rsidRPr="009331C4" w:rsidRDefault="009331C4" w:rsidP="009331C4">
      <w:pPr>
        <w:spacing w:after="0"/>
        <w:jc w:val="both"/>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Δεκατρείς νέοι χώροι εντάσσονται στον ήδη πλούσιο κατάλογο των συνολικά 68 αρχαιολογικών χώρων, μνημείων και μουσείων που φιλοξενούν τις εκδηλώσεις του προγράμματος των εκδηλώσεων και δράσεων του 2024 του θεσμού του Υπουργείου Πολιτισμού «Όλη η Ελλάδα ένας πολιτισμός». Ανάμεσά τους, το μυθικό Ανάκτορο του </w:t>
      </w:r>
      <w:proofErr w:type="spellStart"/>
      <w:r w:rsidRPr="009331C4">
        <w:rPr>
          <w:rFonts w:asciiTheme="minorHAnsi" w:eastAsia="Calibri" w:hAnsiTheme="minorHAnsi" w:cstheme="minorHAnsi"/>
          <w:sz w:val="24"/>
          <w:szCs w:val="24"/>
        </w:rPr>
        <w:t>Νέστορος</w:t>
      </w:r>
      <w:proofErr w:type="spellEnd"/>
      <w:r w:rsidRPr="009331C4">
        <w:rPr>
          <w:rFonts w:asciiTheme="minorHAnsi" w:eastAsia="Calibri" w:hAnsiTheme="minorHAnsi" w:cstheme="minorHAnsi"/>
          <w:sz w:val="24"/>
          <w:szCs w:val="24"/>
        </w:rPr>
        <w:t xml:space="preserve"> στην </w:t>
      </w:r>
      <w:proofErr w:type="spellStart"/>
      <w:r w:rsidRPr="009331C4">
        <w:rPr>
          <w:rFonts w:asciiTheme="minorHAnsi" w:eastAsia="Calibri" w:hAnsiTheme="minorHAnsi" w:cstheme="minorHAnsi"/>
          <w:sz w:val="24"/>
          <w:szCs w:val="24"/>
        </w:rPr>
        <w:t>Πύλο</w:t>
      </w:r>
      <w:proofErr w:type="spellEnd"/>
      <w:r w:rsidRPr="009331C4">
        <w:rPr>
          <w:rFonts w:asciiTheme="minorHAnsi" w:eastAsia="Calibri" w:hAnsiTheme="minorHAnsi" w:cstheme="minorHAnsi"/>
          <w:sz w:val="24"/>
          <w:szCs w:val="24"/>
        </w:rPr>
        <w:t xml:space="preserve">, το αποκατεστημένο αρχοντικό </w:t>
      </w:r>
      <w:proofErr w:type="spellStart"/>
      <w:r w:rsidRPr="009331C4">
        <w:rPr>
          <w:rFonts w:asciiTheme="minorHAnsi" w:eastAsia="Calibri" w:hAnsiTheme="minorHAnsi" w:cstheme="minorHAnsi"/>
          <w:sz w:val="24"/>
          <w:szCs w:val="24"/>
        </w:rPr>
        <w:t>Ταβανιώτη</w:t>
      </w:r>
      <w:proofErr w:type="spellEnd"/>
      <w:r w:rsidRPr="009331C4">
        <w:rPr>
          <w:rFonts w:asciiTheme="minorHAnsi" w:eastAsia="Calibri" w:hAnsiTheme="minorHAnsi" w:cstheme="minorHAnsi"/>
        </w:rPr>
        <w:t xml:space="preserve"> </w:t>
      </w:r>
      <w:r w:rsidRPr="009331C4">
        <w:rPr>
          <w:rFonts w:asciiTheme="minorHAnsi" w:eastAsia="Calibri" w:hAnsiTheme="minorHAnsi" w:cstheme="minorHAnsi"/>
          <w:sz w:val="24"/>
          <w:szCs w:val="24"/>
        </w:rPr>
        <w:t xml:space="preserve">στη Μαρώνεια, αντιπροσωπευτικό δείγμα της οικιστικής αρχιτεκτονικής της Δυτικής Θράκης, η Ιερά Μονή </w:t>
      </w:r>
      <w:proofErr w:type="spellStart"/>
      <w:r w:rsidRPr="009331C4">
        <w:rPr>
          <w:rFonts w:asciiTheme="minorHAnsi" w:eastAsia="Calibri" w:hAnsiTheme="minorHAnsi" w:cstheme="minorHAnsi"/>
          <w:sz w:val="24"/>
          <w:szCs w:val="24"/>
        </w:rPr>
        <w:t>Ουρσουλινών</w:t>
      </w:r>
      <w:proofErr w:type="spellEnd"/>
      <w:r w:rsidRPr="009331C4">
        <w:rPr>
          <w:rFonts w:asciiTheme="minorHAnsi" w:eastAsia="Calibri" w:hAnsiTheme="minorHAnsi" w:cstheme="minorHAnsi"/>
          <w:sz w:val="24"/>
          <w:szCs w:val="24"/>
        </w:rPr>
        <w:t xml:space="preserve"> στα Λουτρά της Τήνου που ιδρύθηκε το 1862, το διώροφο ανακαινισμένο Κονάκι Προδρόμου στην Καρδίτσα, ένα από τα πιο αντιπροσωπευτικά δείγματα </w:t>
      </w:r>
      <w:proofErr w:type="spellStart"/>
      <w:r w:rsidRPr="009331C4">
        <w:rPr>
          <w:rFonts w:asciiTheme="minorHAnsi" w:eastAsia="Calibri" w:hAnsiTheme="minorHAnsi" w:cstheme="minorHAnsi"/>
          <w:sz w:val="24"/>
          <w:szCs w:val="24"/>
        </w:rPr>
        <w:t>τσιφλικόσπιτου</w:t>
      </w:r>
      <w:proofErr w:type="spellEnd"/>
      <w:r w:rsidRPr="009331C4">
        <w:rPr>
          <w:rFonts w:asciiTheme="minorHAnsi" w:eastAsia="Calibri" w:hAnsiTheme="minorHAnsi" w:cstheme="minorHAnsi"/>
          <w:sz w:val="24"/>
          <w:szCs w:val="24"/>
        </w:rPr>
        <w:t xml:space="preserve"> του κάμπου της Δυτικής Θεσσαλίας, ο προϊστορικός οικισμός της </w:t>
      </w:r>
      <w:proofErr w:type="spellStart"/>
      <w:r w:rsidRPr="009331C4">
        <w:rPr>
          <w:rFonts w:asciiTheme="minorHAnsi" w:eastAsia="Calibri" w:hAnsiTheme="minorHAnsi" w:cstheme="minorHAnsi"/>
          <w:sz w:val="24"/>
          <w:szCs w:val="24"/>
        </w:rPr>
        <w:t>Μύρινας</w:t>
      </w:r>
      <w:proofErr w:type="spellEnd"/>
      <w:r w:rsidRPr="009331C4">
        <w:rPr>
          <w:rFonts w:asciiTheme="minorHAnsi" w:eastAsia="Calibri" w:hAnsiTheme="minorHAnsi" w:cstheme="minorHAnsi"/>
          <w:sz w:val="24"/>
          <w:szCs w:val="24"/>
        </w:rPr>
        <w:t xml:space="preserve"> στη Λήμνο και το επιβλητικό Φρούριο Καζάρμα στη Σητεία που δεσπόζει ψηλά πάνω από την πόλη. </w:t>
      </w:r>
    </w:p>
    <w:p w14:paraId="7CCFB33A" w14:textId="77777777" w:rsidR="009331C4" w:rsidRPr="009331C4" w:rsidRDefault="009331C4" w:rsidP="009331C4">
      <w:pPr>
        <w:spacing w:after="0"/>
        <w:jc w:val="both"/>
        <w:rPr>
          <w:rFonts w:asciiTheme="minorHAnsi" w:eastAsia="Calibri" w:hAnsiTheme="minorHAnsi" w:cstheme="minorHAnsi"/>
          <w:sz w:val="24"/>
          <w:szCs w:val="24"/>
        </w:rPr>
      </w:pPr>
    </w:p>
    <w:p w14:paraId="471BB619" w14:textId="77777777" w:rsidR="009331C4" w:rsidRPr="009331C4" w:rsidRDefault="009331C4" w:rsidP="009331C4">
      <w:pPr>
        <w:spacing w:after="0"/>
        <w:jc w:val="both"/>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Αναλυτικά, οι νέοι χώροι του προγράμματος είναι οι εξής: </w:t>
      </w:r>
    </w:p>
    <w:p w14:paraId="0D25CB01" w14:textId="77777777" w:rsidR="009331C4" w:rsidRPr="009331C4" w:rsidRDefault="009331C4" w:rsidP="009331C4">
      <w:pPr>
        <w:spacing w:after="0"/>
        <w:rPr>
          <w:rFonts w:asciiTheme="minorHAnsi" w:eastAsia="Calibri" w:hAnsiTheme="minorHAnsi" w:cstheme="minorHAnsi"/>
          <w:sz w:val="24"/>
          <w:szCs w:val="24"/>
        </w:rPr>
      </w:pPr>
    </w:p>
    <w:p w14:paraId="7DE9AABE"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Ανάκτορο </w:t>
      </w:r>
      <w:proofErr w:type="spellStart"/>
      <w:r w:rsidRPr="009331C4">
        <w:rPr>
          <w:rFonts w:asciiTheme="minorHAnsi" w:eastAsia="Calibri" w:hAnsiTheme="minorHAnsi" w:cstheme="minorHAnsi"/>
          <w:sz w:val="24"/>
          <w:szCs w:val="24"/>
        </w:rPr>
        <w:t>Νέστορος</w:t>
      </w:r>
      <w:proofErr w:type="spellEnd"/>
      <w:r w:rsidRPr="009331C4">
        <w:rPr>
          <w:rFonts w:asciiTheme="minorHAnsi" w:eastAsia="Calibri" w:hAnsiTheme="minorHAnsi" w:cstheme="minorHAnsi"/>
          <w:sz w:val="24"/>
          <w:szCs w:val="24"/>
        </w:rPr>
        <w:t xml:space="preserve">, </w:t>
      </w:r>
      <w:proofErr w:type="spellStart"/>
      <w:r w:rsidRPr="009331C4">
        <w:rPr>
          <w:rFonts w:asciiTheme="minorHAnsi" w:eastAsia="Calibri" w:hAnsiTheme="minorHAnsi" w:cstheme="minorHAnsi"/>
          <w:sz w:val="24"/>
          <w:szCs w:val="24"/>
        </w:rPr>
        <w:t>Πύλος</w:t>
      </w:r>
      <w:proofErr w:type="spellEnd"/>
      <w:r w:rsidRPr="009331C4">
        <w:rPr>
          <w:rFonts w:asciiTheme="minorHAnsi" w:eastAsia="Calibri" w:hAnsiTheme="minorHAnsi" w:cstheme="minorHAnsi"/>
          <w:sz w:val="24"/>
          <w:szCs w:val="24"/>
        </w:rPr>
        <w:t xml:space="preserve"> </w:t>
      </w:r>
    </w:p>
    <w:p w14:paraId="084842DF"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Αρχαίο Θέατρο </w:t>
      </w:r>
      <w:proofErr w:type="spellStart"/>
      <w:r w:rsidRPr="009331C4">
        <w:rPr>
          <w:rFonts w:asciiTheme="minorHAnsi" w:eastAsia="Calibri" w:hAnsiTheme="minorHAnsi" w:cstheme="minorHAnsi"/>
          <w:sz w:val="24"/>
          <w:szCs w:val="24"/>
        </w:rPr>
        <w:t>Πλευρώνας</w:t>
      </w:r>
      <w:proofErr w:type="spellEnd"/>
      <w:r w:rsidRPr="009331C4">
        <w:rPr>
          <w:rFonts w:asciiTheme="minorHAnsi" w:eastAsia="Calibri" w:hAnsiTheme="minorHAnsi" w:cstheme="minorHAnsi"/>
          <w:sz w:val="24"/>
          <w:szCs w:val="24"/>
        </w:rPr>
        <w:t xml:space="preserve">, Μεσολόγγι </w:t>
      </w:r>
    </w:p>
    <w:p w14:paraId="573A24A0"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Αρχαιολογικό Μουσείο Νεμέας, </w:t>
      </w:r>
      <w:proofErr w:type="spellStart"/>
      <w:r w:rsidRPr="009331C4">
        <w:rPr>
          <w:rFonts w:asciiTheme="minorHAnsi" w:eastAsia="Calibri" w:hAnsiTheme="minorHAnsi" w:cstheme="minorHAnsi"/>
          <w:sz w:val="24"/>
          <w:szCs w:val="24"/>
        </w:rPr>
        <w:t>Αύλειος</w:t>
      </w:r>
      <w:proofErr w:type="spellEnd"/>
      <w:r w:rsidRPr="009331C4">
        <w:rPr>
          <w:rFonts w:asciiTheme="minorHAnsi" w:eastAsia="Calibri" w:hAnsiTheme="minorHAnsi" w:cstheme="minorHAnsi"/>
          <w:sz w:val="24"/>
          <w:szCs w:val="24"/>
        </w:rPr>
        <w:t xml:space="preserve"> χώρος </w:t>
      </w:r>
    </w:p>
    <w:p w14:paraId="6C9BF021"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Αρχαιολογικό Μουσείο Ρόδου </w:t>
      </w:r>
    </w:p>
    <w:p w14:paraId="3558124F"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Αρχοντικό </w:t>
      </w:r>
      <w:proofErr w:type="spellStart"/>
      <w:r w:rsidRPr="009331C4">
        <w:rPr>
          <w:rFonts w:asciiTheme="minorHAnsi" w:eastAsia="Calibri" w:hAnsiTheme="minorHAnsi" w:cstheme="minorHAnsi"/>
          <w:sz w:val="24"/>
          <w:szCs w:val="24"/>
        </w:rPr>
        <w:t>Ταβανιώτη</w:t>
      </w:r>
      <w:proofErr w:type="spellEnd"/>
      <w:r w:rsidRPr="009331C4">
        <w:rPr>
          <w:rFonts w:asciiTheme="minorHAnsi" w:eastAsia="Calibri" w:hAnsiTheme="minorHAnsi" w:cstheme="minorHAnsi"/>
          <w:sz w:val="24"/>
          <w:szCs w:val="24"/>
        </w:rPr>
        <w:t xml:space="preserve">, Μαρώνεια </w:t>
      </w:r>
    </w:p>
    <w:p w14:paraId="0EC31EF8"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Βυζαντινό Μουσείο Βέροιας </w:t>
      </w:r>
    </w:p>
    <w:p w14:paraId="6E87C165"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Ιερά Μονή </w:t>
      </w:r>
      <w:proofErr w:type="spellStart"/>
      <w:r w:rsidRPr="009331C4">
        <w:rPr>
          <w:rFonts w:asciiTheme="minorHAnsi" w:eastAsia="Calibri" w:hAnsiTheme="minorHAnsi" w:cstheme="minorHAnsi"/>
          <w:sz w:val="24"/>
          <w:szCs w:val="24"/>
        </w:rPr>
        <w:t>Ουρσουλινών</w:t>
      </w:r>
      <w:proofErr w:type="spellEnd"/>
      <w:r w:rsidRPr="009331C4">
        <w:rPr>
          <w:rFonts w:asciiTheme="minorHAnsi" w:eastAsia="Calibri" w:hAnsiTheme="minorHAnsi" w:cstheme="minorHAnsi"/>
          <w:sz w:val="24"/>
          <w:szCs w:val="24"/>
        </w:rPr>
        <w:t xml:space="preserve"> Τήνου </w:t>
      </w:r>
    </w:p>
    <w:p w14:paraId="69132D76"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lastRenderedPageBreak/>
        <w:t xml:space="preserve">Κάστρο Πάτρας </w:t>
      </w:r>
    </w:p>
    <w:p w14:paraId="1FC3E5C1"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Κάστρο Ρίου </w:t>
      </w:r>
    </w:p>
    <w:p w14:paraId="3951E771"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Κονάκι Προδρόμου, Καρδίτσα </w:t>
      </w:r>
    </w:p>
    <w:p w14:paraId="1628BB16"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Οχυρό συγκρότημα των </w:t>
      </w:r>
      <w:proofErr w:type="spellStart"/>
      <w:r w:rsidRPr="009331C4">
        <w:rPr>
          <w:rFonts w:asciiTheme="minorHAnsi" w:eastAsia="Calibri" w:hAnsiTheme="minorHAnsi" w:cstheme="minorHAnsi"/>
          <w:sz w:val="24"/>
          <w:szCs w:val="24"/>
        </w:rPr>
        <w:t>Τρουπάκηδων</w:t>
      </w:r>
      <w:proofErr w:type="spellEnd"/>
      <w:r w:rsidRPr="009331C4">
        <w:rPr>
          <w:rFonts w:asciiTheme="minorHAnsi" w:eastAsia="Calibri" w:hAnsiTheme="minorHAnsi" w:cstheme="minorHAnsi"/>
          <w:sz w:val="24"/>
          <w:szCs w:val="24"/>
        </w:rPr>
        <w:t xml:space="preserve"> – </w:t>
      </w:r>
      <w:proofErr w:type="spellStart"/>
      <w:r w:rsidRPr="009331C4">
        <w:rPr>
          <w:rFonts w:asciiTheme="minorHAnsi" w:eastAsia="Calibri" w:hAnsiTheme="minorHAnsi" w:cstheme="minorHAnsi"/>
          <w:sz w:val="24"/>
          <w:szCs w:val="24"/>
        </w:rPr>
        <w:t>Μούρτζινων</w:t>
      </w:r>
      <w:proofErr w:type="spellEnd"/>
      <w:r w:rsidRPr="009331C4">
        <w:rPr>
          <w:rFonts w:asciiTheme="minorHAnsi" w:eastAsia="Calibri" w:hAnsiTheme="minorHAnsi" w:cstheme="minorHAnsi"/>
          <w:sz w:val="24"/>
          <w:szCs w:val="24"/>
        </w:rPr>
        <w:t xml:space="preserve">, παλαιά Καρδαμύλη </w:t>
      </w:r>
    </w:p>
    <w:p w14:paraId="339DF716"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Προϊστορικός οικισμός </w:t>
      </w:r>
      <w:proofErr w:type="spellStart"/>
      <w:r w:rsidRPr="009331C4">
        <w:rPr>
          <w:rFonts w:asciiTheme="minorHAnsi" w:eastAsia="Calibri" w:hAnsiTheme="minorHAnsi" w:cstheme="minorHAnsi"/>
          <w:sz w:val="24"/>
          <w:szCs w:val="24"/>
        </w:rPr>
        <w:t>Μύρινας</w:t>
      </w:r>
      <w:proofErr w:type="spellEnd"/>
      <w:r w:rsidRPr="009331C4">
        <w:rPr>
          <w:rFonts w:asciiTheme="minorHAnsi" w:eastAsia="Calibri" w:hAnsiTheme="minorHAnsi" w:cstheme="minorHAnsi"/>
          <w:sz w:val="24"/>
          <w:szCs w:val="24"/>
        </w:rPr>
        <w:t xml:space="preserve"> Λήμνου </w:t>
      </w:r>
    </w:p>
    <w:p w14:paraId="4E1CD465"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Φρούριο Καζάρμα Σητείας </w:t>
      </w:r>
    </w:p>
    <w:p w14:paraId="24CD30A9" w14:textId="77777777" w:rsidR="008B77B4" w:rsidRDefault="008B77B4" w:rsidP="009331C4">
      <w:pPr>
        <w:spacing w:after="0"/>
        <w:jc w:val="both"/>
        <w:rPr>
          <w:rFonts w:asciiTheme="minorHAnsi" w:eastAsia="Calibri" w:hAnsiTheme="minorHAnsi" w:cstheme="minorHAnsi"/>
          <w:b/>
          <w:bCs/>
          <w:color w:val="000000"/>
          <w:sz w:val="26"/>
          <w:szCs w:val="26"/>
        </w:rPr>
      </w:pPr>
    </w:p>
    <w:p w14:paraId="430CF285" w14:textId="10B5AD7C" w:rsidR="009331C4" w:rsidRPr="009331C4" w:rsidRDefault="009331C4" w:rsidP="009331C4">
      <w:pPr>
        <w:spacing w:after="0"/>
        <w:jc w:val="both"/>
        <w:rPr>
          <w:rFonts w:asciiTheme="minorHAnsi" w:eastAsia="Calibri" w:hAnsiTheme="minorHAnsi" w:cstheme="minorHAnsi"/>
          <w:b/>
          <w:bCs/>
          <w:color w:val="000000"/>
          <w:sz w:val="26"/>
          <w:szCs w:val="26"/>
        </w:rPr>
      </w:pPr>
      <w:bookmarkStart w:id="1" w:name="_GoBack"/>
      <w:bookmarkEnd w:id="1"/>
      <w:r w:rsidRPr="009331C4">
        <w:rPr>
          <w:rFonts w:asciiTheme="minorHAnsi" w:eastAsia="Calibri" w:hAnsiTheme="minorHAnsi" w:cstheme="minorHAnsi"/>
          <w:b/>
          <w:bCs/>
          <w:color w:val="000000"/>
          <w:sz w:val="26"/>
          <w:szCs w:val="26"/>
        </w:rPr>
        <w:t xml:space="preserve">Νέα ταυτότητα </w:t>
      </w:r>
    </w:p>
    <w:p w14:paraId="62C0AB43" w14:textId="77777777" w:rsidR="009331C4" w:rsidRPr="009331C4" w:rsidRDefault="009331C4" w:rsidP="009331C4">
      <w:pPr>
        <w:spacing w:after="0"/>
        <w:jc w:val="both"/>
        <w:outlineLvl w:val="3"/>
        <w:rPr>
          <w:rFonts w:asciiTheme="minorHAnsi" w:eastAsia="Calibri" w:hAnsiTheme="minorHAnsi" w:cstheme="minorHAnsi"/>
          <w:b/>
          <w:sz w:val="26"/>
          <w:szCs w:val="26"/>
        </w:rPr>
      </w:pPr>
    </w:p>
    <w:p w14:paraId="1477061B" w14:textId="77777777" w:rsidR="009331C4" w:rsidRPr="009331C4" w:rsidRDefault="009331C4" w:rsidP="009331C4">
      <w:pPr>
        <w:spacing w:after="0"/>
        <w:jc w:val="both"/>
        <w:rPr>
          <w:rFonts w:asciiTheme="minorHAnsi" w:eastAsia="Calibri" w:hAnsiTheme="minorHAnsi" w:cstheme="minorHAnsi"/>
          <w:bCs/>
          <w:sz w:val="24"/>
          <w:szCs w:val="24"/>
        </w:rPr>
      </w:pPr>
      <w:r w:rsidRPr="009331C4">
        <w:rPr>
          <w:rFonts w:asciiTheme="minorHAnsi" w:eastAsia="Calibri" w:hAnsiTheme="minorHAnsi" w:cstheme="minorHAnsi"/>
          <w:bCs/>
          <w:sz w:val="24"/>
          <w:szCs w:val="24"/>
        </w:rPr>
        <w:t>Τη φετινή χρονιά, ο θεσμός του Υπουργείου Πολιτισμού «Όλη η Ελλάδα ένας πολιτισμός» αποκτά νέα ταυτότητα, η οποία βασίστηκε στη χρήση συμβόλων του κλασικού πολιτισμού.</w:t>
      </w:r>
      <w:r w:rsidRPr="009331C4">
        <w:rPr>
          <w:rFonts w:asciiTheme="minorHAnsi" w:eastAsia="Calibri" w:hAnsiTheme="minorHAnsi" w:cstheme="minorHAnsi"/>
        </w:rPr>
        <w:t xml:space="preserve"> </w:t>
      </w:r>
      <w:r w:rsidRPr="009331C4">
        <w:rPr>
          <w:rFonts w:asciiTheme="minorHAnsi" w:eastAsia="Calibri" w:hAnsiTheme="minorHAnsi" w:cstheme="minorHAnsi"/>
          <w:bCs/>
          <w:sz w:val="24"/>
          <w:szCs w:val="24"/>
        </w:rPr>
        <w:t>Η νέα ταυτότητα περιλαμβάνει τον σχεδιασμό νέου λογότυπου, καθώς και τη δημιουργία της επίσημης ιστοσελίδας του προγράμματος:</w:t>
      </w:r>
      <w:r w:rsidRPr="009331C4">
        <w:rPr>
          <w:rFonts w:asciiTheme="minorHAnsi" w:eastAsia="Calibri" w:hAnsiTheme="minorHAnsi" w:cstheme="minorHAnsi"/>
          <w:b/>
          <w:sz w:val="24"/>
          <w:szCs w:val="24"/>
        </w:rPr>
        <w:t xml:space="preserve"> </w:t>
      </w:r>
      <w:hyperlink r:id="rId12" w:history="1">
        <w:r w:rsidRPr="009331C4">
          <w:rPr>
            <w:rFonts w:asciiTheme="minorHAnsi" w:eastAsia="Calibri" w:hAnsiTheme="minorHAnsi" w:cstheme="minorHAnsi"/>
            <w:b/>
            <w:color w:val="0563C1"/>
            <w:sz w:val="24"/>
            <w:szCs w:val="24"/>
            <w:u w:val="single"/>
            <w:lang w:val="en-US"/>
          </w:rPr>
          <w:t>www</w:t>
        </w:r>
        <w:r w:rsidRPr="009331C4">
          <w:rPr>
            <w:rFonts w:asciiTheme="minorHAnsi" w:eastAsia="Calibri" w:hAnsiTheme="minorHAnsi" w:cstheme="minorHAnsi"/>
            <w:b/>
            <w:color w:val="0563C1"/>
            <w:sz w:val="24"/>
            <w:szCs w:val="24"/>
            <w:u w:val="single"/>
          </w:rPr>
          <w:t>.</w:t>
        </w:r>
        <w:proofErr w:type="spellStart"/>
        <w:r w:rsidRPr="009331C4">
          <w:rPr>
            <w:rFonts w:asciiTheme="minorHAnsi" w:eastAsia="Calibri" w:hAnsiTheme="minorHAnsi" w:cstheme="minorHAnsi"/>
            <w:b/>
            <w:color w:val="0563C1"/>
            <w:sz w:val="24"/>
            <w:szCs w:val="24"/>
            <w:u w:val="single"/>
            <w:lang w:val="en-US"/>
          </w:rPr>
          <w:t>allofgreeceoneculture</w:t>
        </w:r>
        <w:proofErr w:type="spellEnd"/>
        <w:r w:rsidRPr="009331C4">
          <w:rPr>
            <w:rFonts w:asciiTheme="minorHAnsi" w:eastAsia="Calibri" w:hAnsiTheme="minorHAnsi" w:cstheme="minorHAnsi"/>
            <w:b/>
            <w:color w:val="0563C1"/>
            <w:sz w:val="24"/>
            <w:szCs w:val="24"/>
            <w:u w:val="single"/>
          </w:rPr>
          <w:t>.</w:t>
        </w:r>
        <w:r w:rsidRPr="009331C4">
          <w:rPr>
            <w:rFonts w:asciiTheme="minorHAnsi" w:eastAsia="Calibri" w:hAnsiTheme="minorHAnsi" w:cstheme="minorHAnsi"/>
            <w:b/>
            <w:color w:val="0563C1"/>
            <w:sz w:val="24"/>
            <w:szCs w:val="24"/>
            <w:u w:val="single"/>
            <w:lang w:val="en-US"/>
          </w:rPr>
          <w:t>gr</w:t>
        </w:r>
      </w:hyperlink>
      <w:r w:rsidRPr="009331C4">
        <w:rPr>
          <w:rFonts w:asciiTheme="minorHAnsi" w:eastAsia="Calibri" w:hAnsiTheme="minorHAnsi" w:cstheme="minorHAnsi"/>
          <w:bCs/>
          <w:sz w:val="24"/>
          <w:szCs w:val="24"/>
        </w:rPr>
        <w:t xml:space="preserve">. </w:t>
      </w:r>
    </w:p>
    <w:p w14:paraId="3531E857" w14:textId="77777777" w:rsidR="009331C4" w:rsidRPr="009331C4" w:rsidRDefault="009331C4" w:rsidP="009331C4">
      <w:pPr>
        <w:spacing w:after="0"/>
        <w:jc w:val="both"/>
        <w:rPr>
          <w:rFonts w:asciiTheme="minorHAnsi" w:eastAsia="Calibri" w:hAnsiTheme="minorHAnsi" w:cstheme="minorHAnsi"/>
          <w:bCs/>
          <w:sz w:val="24"/>
          <w:szCs w:val="24"/>
        </w:rPr>
      </w:pPr>
    </w:p>
    <w:p w14:paraId="56AB23BA" w14:textId="77777777" w:rsidR="009331C4" w:rsidRPr="009331C4" w:rsidRDefault="009331C4" w:rsidP="009331C4">
      <w:pPr>
        <w:spacing w:after="160"/>
        <w:jc w:val="both"/>
        <w:rPr>
          <w:rFonts w:asciiTheme="minorHAnsi" w:eastAsia="Calibri" w:hAnsiTheme="minorHAnsi" w:cstheme="minorHAnsi"/>
          <w:bCs/>
          <w:sz w:val="24"/>
          <w:szCs w:val="24"/>
        </w:rPr>
      </w:pPr>
      <w:r w:rsidRPr="009331C4">
        <w:rPr>
          <w:rFonts w:asciiTheme="minorHAnsi" w:eastAsia="Calibri" w:hAnsiTheme="minorHAnsi" w:cstheme="minorHAnsi"/>
          <w:bCs/>
          <w:sz w:val="24"/>
          <w:szCs w:val="24"/>
        </w:rPr>
        <w:t xml:space="preserve">Ο λογότυπος του θεσμού είναι εμπνευσμένος από τον αρχαίο κίονα, ενώ η λιτή και μοντέρνα σχεδίασή του παρουσιάζει τον κίονα σε μισό σχήμα, δημιουργώντας έναν </w:t>
      </w:r>
      <w:proofErr w:type="spellStart"/>
      <w:r w:rsidRPr="009331C4">
        <w:rPr>
          <w:rFonts w:asciiTheme="minorHAnsi" w:eastAsia="Calibri" w:hAnsiTheme="minorHAnsi" w:cstheme="minorHAnsi"/>
          <w:bCs/>
          <w:sz w:val="24"/>
          <w:szCs w:val="24"/>
        </w:rPr>
        <w:t>σύνδεσµο</w:t>
      </w:r>
      <w:proofErr w:type="spellEnd"/>
      <w:r w:rsidRPr="009331C4">
        <w:rPr>
          <w:rFonts w:asciiTheme="minorHAnsi" w:eastAsia="Calibri" w:hAnsiTheme="minorHAnsi" w:cstheme="minorHAnsi"/>
          <w:bCs/>
          <w:sz w:val="24"/>
          <w:szCs w:val="24"/>
        </w:rPr>
        <w:t xml:space="preserve"> µ</w:t>
      </w:r>
      <w:proofErr w:type="spellStart"/>
      <w:r w:rsidRPr="009331C4">
        <w:rPr>
          <w:rFonts w:asciiTheme="minorHAnsi" w:eastAsia="Calibri" w:hAnsiTheme="minorHAnsi" w:cstheme="minorHAnsi"/>
          <w:bCs/>
          <w:sz w:val="24"/>
          <w:szCs w:val="24"/>
        </w:rPr>
        <w:t>εταξύ</w:t>
      </w:r>
      <w:proofErr w:type="spellEnd"/>
      <w:r w:rsidRPr="009331C4">
        <w:rPr>
          <w:rFonts w:asciiTheme="minorHAnsi" w:eastAsia="Calibri" w:hAnsiTheme="minorHAnsi" w:cstheme="minorHAnsi"/>
          <w:bCs/>
          <w:sz w:val="24"/>
          <w:szCs w:val="24"/>
        </w:rPr>
        <w:t xml:space="preserve"> της αρχαίας </w:t>
      </w:r>
      <w:proofErr w:type="spellStart"/>
      <w:r w:rsidRPr="009331C4">
        <w:rPr>
          <w:rFonts w:asciiTheme="minorHAnsi" w:eastAsia="Calibri" w:hAnsiTheme="minorHAnsi" w:cstheme="minorHAnsi"/>
          <w:bCs/>
          <w:sz w:val="24"/>
          <w:szCs w:val="24"/>
        </w:rPr>
        <w:t>κληρονοµιάς</w:t>
      </w:r>
      <w:proofErr w:type="spellEnd"/>
      <w:r w:rsidRPr="009331C4">
        <w:rPr>
          <w:rFonts w:asciiTheme="minorHAnsi" w:eastAsia="Calibri" w:hAnsiTheme="minorHAnsi" w:cstheme="minorHAnsi"/>
          <w:bCs/>
          <w:sz w:val="24"/>
          <w:szCs w:val="24"/>
        </w:rPr>
        <w:t xml:space="preserve"> και του σύγχρονου </w:t>
      </w:r>
      <w:proofErr w:type="spellStart"/>
      <w:r w:rsidRPr="009331C4">
        <w:rPr>
          <w:rFonts w:asciiTheme="minorHAnsi" w:eastAsia="Calibri" w:hAnsiTheme="minorHAnsi" w:cstheme="minorHAnsi"/>
          <w:bCs/>
          <w:sz w:val="24"/>
          <w:szCs w:val="24"/>
        </w:rPr>
        <w:t>κόσµου</w:t>
      </w:r>
      <w:proofErr w:type="spellEnd"/>
      <w:r w:rsidRPr="009331C4">
        <w:rPr>
          <w:rFonts w:asciiTheme="minorHAnsi" w:eastAsia="Calibri" w:hAnsiTheme="minorHAnsi" w:cstheme="minorHAnsi"/>
          <w:bCs/>
          <w:sz w:val="24"/>
          <w:szCs w:val="24"/>
        </w:rPr>
        <w:t xml:space="preserve"> µε έµµ</w:t>
      </w:r>
      <w:proofErr w:type="spellStart"/>
      <w:r w:rsidRPr="009331C4">
        <w:rPr>
          <w:rFonts w:asciiTheme="minorHAnsi" w:eastAsia="Calibri" w:hAnsiTheme="minorHAnsi" w:cstheme="minorHAnsi"/>
          <w:bCs/>
          <w:sz w:val="24"/>
          <w:szCs w:val="24"/>
        </w:rPr>
        <w:t>εσες</w:t>
      </w:r>
      <w:proofErr w:type="spellEnd"/>
      <w:r w:rsidRPr="009331C4">
        <w:rPr>
          <w:rFonts w:asciiTheme="minorHAnsi" w:eastAsia="Calibri" w:hAnsiTheme="minorHAnsi" w:cstheme="minorHAnsi"/>
          <w:bCs/>
          <w:sz w:val="24"/>
          <w:szCs w:val="24"/>
        </w:rPr>
        <w:t xml:space="preserve"> αναφορές στον Γιάννη Μόραλη.</w:t>
      </w:r>
    </w:p>
    <w:p w14:paraId="7E867367" w14:textId="77777777" w:rsidR="009331C4" w:rsidRPr="009331C4" w:rsidRDefault="009331C4" w:rsidP="009331C4">
      <w:pPr>
        <w:spacing w:after="0"/>
        <w:jc w:val="both"/>
        <w:rPr>
          <w:rFonts w:asciiTheme="minorHAnsi" w:eastAsia="Calibri" w:hAnsiTheme="minorHAnsi" w:cstheme="minorHAnsi"/>
          <w:bCs/>
          <w:sz w:val="24"/>
          <w:szCs w:val="24"/>
        </w:rPr>
      </w:pPr>
      <w:r w:rsidRPr="009331C4">
        <w:rPr>
          <w:rFonts w:asciiTheme="minorHAnsi" w:eastAsia="Calibri" w:hAnsiTheme="minorHAnsi" w:cstheme="minorHAnsi"/>
          <w:bCs/>
          <w:sz w:val="24"/>
          <w:szCs w:val="24"/>
        </w:rPr>
        <w:t xml:space="preserve">Με τη συνδρομή του Ταμείου Ανάκαμψης, ο θεσμός αποκτά τον δικό του σύγχρονο </w:t>
      </w:r>
      <w:proofErr w:type="spellStart"/>
      <w:r w:rsidRPr="009331C4">
        <w:rPr>
          <w:rFonts w:asciiTheme="minorHAnsi" w:eastAsia="Calibri" w:hAnsiTheme="minorHAnsi" w:cstheme="minorHAnsi"/>
          <w:bCs/>
          <w:sz w:val="24"/>
          <w:szCs w:val="24"/>
        </w:rPr>
        <w:t>ιστότοπο</w:t>
      </w:r>
      <w:proofErr w:type="spellEnd"/>
      <w:r w:rsidRPr="009331C4">
        <w:rPr>
          <w:rFonts w:asciiTheme="minorHAnsi" w:eastAsia="Calibri" w:hAnsiTheme="minorHAnsi" w:cstheme="minorHAnsi"/>
          <w:bCs/>
          <w:sz w:val="24"/>
          <w:szCs w:val="24"/>
        </w:rPr>
        <w:t xml:space="preserve"> (</w:t>
      </w:r>
      <w:hyperlink r:id="rId13" w:history="1">
        <w:r w:rsidRPr="009331C4">
          <w:rPr>
            <w:rFonts w:asciiTheme="minorHAnsi" w:eastAsia="Calibri" w:hAnsiTheme="minorHAnsi" w:cstheme="minorHAnsi"/>
            <w:bCs/>
            <w:color w:val="0563C1"/>
            <w:sz w:val="24"/>
            <w:szCs w:val="24"/>
            <w:u w:val="single"/>
          </w:rPr>
          <w:t>www.allofgreeceoneculture.gr</w:t>
        </w:r>
      </w:hyperlink>
      <w:r w:rsidRPr="009331C4">
        <w:rPr>
          <w:rFonts w:asciiTheme="minorHAnsi" w:eastAsia="Calibri" w:hAnsiTheme="minorHAnsi" w:cstheme="minorHAnsi"/>
          <w:bCs/>
          <w:sz w:val="24"/>
          <w:szCs w:val="24"/>
        </w:rPr>
        <w:t>), ο οποίος είναι συμβατός με όλες τις κινητές συσκευές. Οι χρήστες µ</w:t>
      </w:r>
      <w:proofErr w:type="spellStart"/>
      <w:r w:rsidRPr="009331C4">
        <w:rPr>
          <w:rFonts w:asciiTheme="minorHAnsi" w:eastAsia="Calibri" w:hAnsiTheme="minorHAnsi" w:cstheme="minorHAnsi"/>
          <w:bCs/>
          <w:sz w:val="24"/>
          <w:szCs w:val="24"/>
        </w:rPr>
        <w:t>πορούν</w:t>
      </w:r>
      <w:proofErr w:type="spellEnd"/>
      <w:r w:rsidRPr="009331C4">
        <w:rPr>
          <w:rFonts w:asciiTheme="minorHAnsi" w:eastAsia="Calibri" w:hAnsiTheme="minorHAnsi" w:cstheme="minorHAnsi"/>
          <w:bCs/>
          <w:sz w:val="24"/>
          <w:szCs w:val="24"/>
        </w:rPr>
        <w:t xml:space="preserve"> εύκολα να </w:t>
      </w:r>
      <w:proofErr w:type="spellStart"/>
      <w:r w:rsidRPr="009331C4">
        <w:rPr>
          <w:rFonts w:asciiTheme="minorHAnsi" w:eastAsia="Calibri" w:hAnsiTheme="minorHAnsi" w:cstheme="minorHAnsi"/>
          <w:bCs/>
          <w:sz w:val="24"/>
          <w:szCs w:val="24"/>
        </w:rPr>
        <w:t>πλοηγηθούν</w:t>
      </w:r>
      <w:proofErr w:type="spellEnd"/>
      <w:r w:rsidRPr="009331C4">
        <w:rPr>
          <w:rFonts w:asciiTheme="minorHAnsi" w:eastAsia="Calibri" w:hAnsiTheme="minorHAnsi" w:cstheme="minorHAnsi"/>
          <w:bCs/>
          <w:sz w:val="24"/>
          <w:szCs w:val="24"/>
        </w:rPr>
        <w:t xml:space="preserve"> στον </w:t>
      </w:r>
      <w:proofErr w:type="spellStart"/>
      <w:r w:rsidRPr="009331C4">
        <w:rPr>
          <w:rFonts w:asciiTheme="minorHAnsi" w:eastAsia="Calibri" w:hAnsiTheme="minorHAnsi" w:cstheme="minorHAnsi"/>
          <w:bCs/>
          <w:sz w:val="24"/>
          <w:szCs w:val="24"/>
        </w:rPr>
        <w:t>ιστότοπο</w:t>
      </w:r>
      <w:proofErr w:type="spellEnd"/>
      <w:r w:rsidRPr="009331C4">
        <w:rPr>
          <w:rFonts w:asciiTheme="minorHAnsi" w:eastAsia="Calibri" w:hAnsiTheme="minorHAnsi" w:cstheme="minorHAnsi"/>
          <w:bCs/>
          <w:sz w:val="24"/>
          <w:szCs w:val="24"/>
        </w:rPr>
        <w:t xml:space="preserve">, να ενημερωθούν για το πλήρες πρόγραμμα των εκδηλώσεων και για την κάθε παραγωγή ξεχωριστά, καθώς και να </w:t>
      </w:r>
      <w:proofErr w:type="spellStart"/>
      <w:r w:rsidRPr="009331C4">
        <w:rPr>
          <w:rFonts w:asciiTheme="minorHAnsi" w:eastAsia="Calibri" w:hAnsiTheme="minorHAnsi" w:cstheme="minorHAnsi"/>
          <w:bCs/>
          <w:sz w:val="24"/>
          <w:szCs w:val="24"/>
        </w:rPr>
        <w:t>προκρατήσουν</w:t>
      </w:r>
      <w:proofErr w:type="spellEnd"/>
      <w:r w:rsidRPr="009331C4">
        <w:rPr>
          <w:rFonts w:asciiTheme="minorHAnsi" w:eastAsia="Calibri" w:hAnsiTheme="minorHAnsi" w:cstheme="minorHAnsi"/>
          <w:bCs/>
          <w:sz w:val="24"/>
          <w:szCs w:val="24"/>
        </w:rPr>
        <w:t xml:space="preserve"> θέσεις για τις παραστάσεις. Ο </w:t>
      </w:r>
      <w:proofErr w:type="spellStart"/>
      <w:r w:rsidRPr="009331C4">
        <w:rPr>
          <w:rFonts w:asciiTheme="minorHAnsi" w:eastAsia="Calibri" w:hAnsiTheme="minorHAnsi" w:cstheme="minorHAnsi"/>
          <w:bCs/>
          <w:sz w:val="24"/>
          <w:szCs w:val="24"/>
        </w:rPr>
        <w:t>ιστότοπος</w:t>
      </w:r>
      <w:proofErr w:type="spellEnd"/>
      <w:r w:rsidRPr="009331C4">
        <w:rPr>
          <w:rFonts w:asciiTheme="minorHAnsi" w:eastAsia="Calibri" w:hAnsiTheme="minorHAnsi" w:cstheme="minorHAnsi"/>
          <w:bCs/>
          <w:sz w:val="24"/>
          <w:szCs w:val="24"/>
        </w:rPr>
        <w:t xml:space="preserve"> παρέχει και τη δυνατότητα στους χρήστες να περιηγηθούν ηλεκτρονικά σε όλες τις εκδηλώσεις μέσω ενός </w:t>
      </w:r>
      <w:proofErr w:type="spellStart"/>
      <w:r w:rsidRPr="009331C4">
        <w:rPr>
          <w:rFonts w:asciiTheme="minorHAnsi" w:eastAsia="Calibri" w:hAnsiTheme="minorHAnsi" w:cstheme="minorHAnsi"/>
          <w:bCs/>
          <w:sz w:val="24"/>
          <w:szCs w:val="24"/>
        </w:rPr>
        <w:t>διαδραστικού</w:t>
      </w:r>
      <w:proofErr w:type="spellEnd"/>
      <w:r w:rsidRPr="009331C4">
        <w:rPr>
          <w:rFonts w:asciiTheme="minorHAnsi" w:eastAsia="Calibri" w:hAnsiTheme="minorHAnsi" w:cstheme="minorHAnsi"/>
          <w:bCs/>
          <w:sz w:val="24"/>
          <w:szCs w:val="24"/>
        </w:rPr>
        <w:t xml:space="preserve"> χάρτη στον οποίο παρουσιάζεται το σύνολο των παραγωγών ανά περιφέρεια. Στην ενότητα «Χώροι &amp; Ιστορία» παρουσιάζονται όλοι οι αρχαιολογικοί χώροι που φιλοξενούν τις εκδηλώσεις με χρήσιμες πληροφορίες και πλούσιο φωτογραφικό υλικό.</w:t>
      </w:r>
    </w:p>
    <w:p w14:paraId="070638A6" w14:textId="77777777" w:rsidR="009331C4" w:rsidRPr="009331C4" w:rsidRDefault="009331C4" w:rsidP="009331C4">
      <w:pPr>
        <w:spacing w:after="0"/>
        <w:jc w:val="both"/>
        <w:rPr>
          <w:rFonts w:asciiTheme="minorHAnsi" w:eastAsia="Calibri" w:hAnsiTheme="minorHAnsi" w:cstheme="minorHAnsi"/>
          <w:bCs/>
          <w:sz w:val="24"/>
          <w:szCs w:val="24"/>
        </w:rPr>
      </w:pPr>
    </w:p>
    <w:p w14:paraId="14B7E018" w14:textId="77777777" w:rsidR="009331C4" w:rsidRPr="009331C4" w:rsidRDefault="009331C4" w:rsidP="009331C4">
      <w:pPr>
        <w:spacing w:after="0"/>
        <w:jc w:val="both"/>
        <w:rPr>
          <w:rFonts w:asciiTheme="minorHAnsi" w:eastAsia="Times New Roman" w:hAnsiTheme="minorHAnsi" w:cstheme="minorHAnsi"/>
          <w:b/>
          <w:bCs/>
          <w:sz w:val="24"/>
          <w:szCs w:val="24"/>
          <w:lang w:eastAsia="el-GR"/>
        </w:rPr>
      </w:pPr>
    </w:p>
    <w:p w14:paraId="6D1CBD80" w14:textId="77777777" w:rsidR="009331C4" w:rsidRPr="009331C4" w:rsidRDefault="009331C4" w:rsidP="009331C4">
      <w:pPr>
        <w:spacing w:after="0"/>
        <w:jc w:val="both"/>
        <w:rPr>
          <w:rFonts w:asciiTheme="minorHAnsi" w:eastAsia="Times New Roman" w:hAnsiTheme="minorHAnsi" w:cstheme="minorHAnsi"/>
          <w:b/>
          <w:bCs/>
          <w:sz w:val="26"/>
          <w:szCs w:val="26"/>
          <w:lang w:eastAsia="el-GR"/>
        </w:rPr>
      </w:pPr>
      <w:r w:rsidRPr="009331C4">
        <w:rPr>
          <w:rFonts w:asciiTheme="minorHAnsi" w:eastAsia="Times New Roman" w:hAnsiTheme="minorHAnsi" w:cstheme="minorHAnsi"/>
          <w:b/>
          <w:bCs/>
          <w:sz w:val="26"/>
          <w:szCs w:val="26"/>
          <w:lang w:eastAsia="el-GR"/>
        </w:rPr>
        <w:t xml:space="preserve">Τηλεοπτικό σποτ 2024 </w:t>
      </w:r>
    </w:p>
    <w:p w14:paraId="029ECDF7" w14:textId="77777777" w:rsidR="009331C4" w:rsidRPr="009331C4" w:rsidRDefault="009331C4" w:rsidP="009331C4">
      <w:pPr>
        <w:spacing w:after="0"/>
        <w:jc w:val="both"/>
        <w:outlineLvl w:val="3"/>
        <w:rPr>
          <w:rFonts w:asciiTheme="minorHAnsi" w:eastAsia="Calibri" w:hAnsiTheme="minorHAnsi" w:cstheme="minorHAnsi"/>
          <w:b/>
          <w:sz w:val="26"/>
          <w:szCs w:val="26"/>
        </w:rPr>
      </w:pPr>
    </w:p>
    <w:p w14:paraId="215036F4" w14:textId="77777777" w:rsidR="009331C4" w:rsidRPr="009331C4" w:rsidRDefault="009331C4" w:rsidP="009331C4">
      <w:pPr>
        <w:spacing w:after="0"/>
        <w:jc w:val="both"/>
        <w:rPr>
          <w:rFonts w:asciiTheme="minorHAnsi" w:eastAsia="Times New Roman" w:hAnsiTheme="minorHAnsi" w:cstheme="minorHAnsi"/>
          <w:sz w:val="24"/>
          <w:szCs w:val="24"/>
          <w:lang w:eastAsia="el-GR"/>
        </w:rPr>
      </w:pPr>
      <w:r w:rsidRPr="009331C4">
        <w:rPr>
          <w:rFonts w:asciiTheme="minorHAnsi" w:eastAsia="Times New Roman" w:hAnsiTheme="minorHAnsi" w:cstheme="minorHAnsi"/>
          <w:sz w:val="24"/>
          <w:szCs w:val="24"/>
          <w:lang w:eastAsia="el-GR"/>
        </w:rPr>
        <w:t xml:space="preserve">Το τηλεοπτικό σποτ της φετινής διοργάνωσης, το οποίο γυρίστηκε στον αρχαιολογικό χώρο του </w:t>
      </w:r>
      <w:proofErr w:type="spellStart"/>
      <w:r w:rsidRPr="009331C4">
        <w:rPr>
          <w:rFonts w:asciiTheme="minorHAnsi" w:eastAsia="Times New Roman" w:hAnsiTheme="minorHAnsi" w:cstheme="minorHAnsi"/>
          <w:sz w:val="24"/>
          <w:szCs w:val="24"/>
          <w:lang w:eastAsia="el-GR"/>
        </w:rPr>
        <w:t>Κεραμεικού</w:t>
      </w:r>
      <w:proofErr w:type="spellEnd"/>
      <w:r w:rsidRPr="009331C4">
        <w:rPr>
          <w:rFonts w:asciiTheme="minorHAnsi" w:eastAsia="Times New Roman" w:hAnsiTheme="minorHAnsi" w:cstheme="minorHAnsi"/>
          <w:sz w:val="24"/>
          <w:szCs w:val="24"/>
          <w:lang w:eastAsia="el-GR"/>
        </w:rPr>
        <w:t xml:space="preserve">, επιχειρεί να </w:t>
      </w:r>
      <w:proofErr w:type="spellStart"/>
      <w:r w:rsidRPr="009331C4">
        <w:rPr>
          <w:rFonts w:asciiTheme="minorHAnsi" w:eastAsia="Times New Roman" w:hAnsiTheme="minorHAnsi" w:cstheme="minorHAnsi"/>
          <w:sz w:val="24"/>
          <w:szCs w:val="24"/>
          <w:lang w:eastAsia="el-GR"/>
        </w:rPr>
        <w:t>εικονοποιήσει</w:t>
      </w:r>
      <w:proofErr w:type="spellEnd"/>
      <w:r w:rsidRPr="009331C4">
        <w:rPr>
          <w:rFonts w:asciiTheme="minorHAnsi" w:eastAsia="Times New Roman" w:hAnsiTheme="minorHAnsi" w:cstheme="minorHAnsi"/>
          <w:sz w:val="24"/>
          <w:szCs w:val="24"/>
          <w:lang w:eastAsia="el-GR"/>
        </w:rPr>
        <w:t xml:space="preserve"> την έννοια της σύγκρουσης μέσα από μια χορογραφημένη σύγκρουση σωμάτων πάνω στην έντονα δραματική μουσική του </w:t>
      </w:r>
      <w:proofErr w:type="spellStart"/>
      <w:r w:rsidRPr="009331C4">
        <w:rPr>
          <w:rFonts w:asciiTheme="minorHAnsi" w:eastAsia="Times New Roman" w:hAnsiTheme="minorHAnsi" w:cstheme="minorHAnsi"/>
          <w:sz w:val="24"/>
          <w:szCs w:val="24"/>
          <w:lang w:eastAsia="el-GR"/>
        </w:rPr>
        <w:t>Τζουζέππε</w:t>
      </w:r>
      <w:proofErr w:type="spellEnd"/>
      <w:r w:rsidRPr="009331C4">
        <w:rPr>
          <w:rFonts w:asciiTheme="minorHAnsi" w:eastAsia="Times New Roman" w:hAnsiTheme="minorHAnsi" w:cstheme="minorHAnsi"/>
          <w:sz w:val="24"/>
          <w:szCs w:val="24"/>
          <w:lang w:eastAsia="el-GR"/>
        </w:rPr>
        <w:t xml:space="preserve"> </w:t>
      </w:r>
      <w:proofErr w:type="spellStart"/>
      <w:r w:rsidRPr="009331C4">
        <w:rPr>
          <w:rFonts w:asciiTheme="minorHAnsi" w:eastAsia="Times New Roman" w:hAnsiTheme="minorHAnsi" w:cstheme="minorHAnsi"/>
          <w:sz w:val="24"/>
          <w:szCs w:val="24"/>
          <w:lang w:eastAsia="el-GR"/>
        </w:rPr>
        <w:t>Βέρντι</w:t>
      </w:r>
      <w:proofErr w:type="spellEnd"/>
      <w:r w:rsidRPr="009331C4">
        <w:rPr>
          <w:rFonts w:asciiTheme="minorHAnsi" w:eastAsia="Times New Roman" w:hAnsiTheme="minorHAnsi" w:cstheme="minorHAnsi"/>
          <w:sz w:val="24"/>
          <w:szCs w:val="24"/>
          <w:lang w:eastAsia="el-GR"/>
        </w:rPr>
        <w:t xml:space="preserve"> από την εισαγωγή της όπερας </w:t>
      </w:r>
      <w:proofErr w:type="spellStart"/>
      <w:r w:rsidRPr="009331C4">
        <w:rPr>
          <w:rFonts w:asciiTheme="minorHAnsi" w:eastAsia="Times New Roman" w:hAnsiTheme="minorHAnsi" w:cstheme="minorHAnsi"/>
          <w:i/>
          <w:iCs/>
          <w:sz w:val="24"/>
          <w:szCs w:val="24"/>
          <w:lang w:eastAsia="el-GR"/>
        </w:rPr>
        <w:t>Μάκβεθ</w:t>
      </w:r>
      <w:proofErr w:type="spellEnd"/>
      <w:r w:rsidRPr="009331C4">
        <w:rPr>
          <w:rFonts w:asciiTheme="minorHAnsi" w:eastAsia="Times New Roman" w:hAnsiTheme="minorHAnsi" w:cstheme="minorHAnsi"/>
          <w:sz w:val="24"/>
          <w:szCs w:val="24"/>
          <w:lang w:eastAsia="el-GR"/>
        </w:rPr>
        <w:t xml:space="preserve">. Από την αρχαιότητα έως σήμερα, από τη δύση στην ανατολή, από τη νεότητα στο γήρας, από τη σιωπή έως την κραυγή, από την εσωτερική έως τη σωματική πάλη, η έννοια της σύγκρουσης </w:t>
      </w:r>
      <w:r w:rsidRPr="009331C4">
        <w:rPr>
          <w:rFonts w:asciiTheme="minorHAnsi" w:eastAsia="Times New Roman" w:hAnsiTheme="minorHAnsi" w:cstheme="minorHAnsi"/>
          <w:sz w:val="24"/>
          <w:szCs w:val="24"/>
          <w:lang w:eastAsia="el-GR"/>
        </w:rPr>
        <w:lastRenderedPageBreak/>
        <w:t>κινηματογραφείται σαν μια νοητή γραμμή που συνδέει το ανθρώπινο είδος και τις διαφορετικές κουλτούρες μέσα στους αιώνες.</w:t>
      </w:r>
    </w:p>
    <w:p w14:paraId="1D58E74B" w14:textId="77777777" w:rsidR="009331C4" w:rsidRPr="009331C4" w:rsidRDefault="009331C4" w:rsidP="009331C4">
      <w:pPr>
        <w:spacing w:after="0"/>
        <w:jc w:val="both"/>
        <w:outlineLvl w:val="3"/>
        <w:rPr>
          <w:rFonts w:asciiTheme="minorHAnsi" w:eastAsia="Calibri" w:hAnsiTheme="minorHAnsi" w:cstheme="minorHAnsi"/>
          <w:b/>
          <w:sz w:val="26"/>
          <w:szCs w:val="26"/>
        </w:rPr>
      </w:pPr>
    </w:p>
    <w:p w14:paraId="76ADD8A6" w14:textId="77777777" w:rsidR="009331C4" w:rsidRPr="009331C4" w:rsidRDefault="009331C4" w:rsidP="009331C4">
      <w:pPr>
        <w:spacing w:after="0"/>
        <w:jc w:val="both"/>
        <w:outlineLvl w:val="3"/>
        <w:rPr>
          <w:rFonts w:asciiTheme="minorHAnsi" w:eastAsia="Calibri" w:hAnsiTheme="minorHAnsi" w:cstheme="minorHAnsi"/>
          <w:b/>
          <w:sz w:val="24"/>
          <w:szCs w:val="24"/>
        </w:rPr>
      </w:pPr>
      <w:r w:rsidRPr="009331C4">
        <w:rPr>
          <w:rFonts w:asciiTheme="minorHAnsi" w:eastAsia="Calibri" w:hAnsiTheme="minorHAnsi" w:cstheme="minorHAnsi"/>
          <w:b/>
          <w:sz w:val="24"/>
          <w:szCs w:val="24"/>
        </w:rPr>
        <w:t xml:space="preserve">Δείτε </w:t>
      </w:r>
      <w:r w:rsidRPr="009331C4">
        <w:rPr>
          <w:rFonts w:asciiTheme="minorHAnsi" w:eastAsia="Calibri" w:hAnsiTheme="minorHAnsi" w:cstheme="minorHAnsi"/>
          <w:sz w:val="24"/>
          <w:szCs w:val="24"/>
        </w:rPr>
        <w:t>το τηλεοπτικό σποτ 2024</w:t>
      </w:r>
      <w:r w:rsidRPr="009331C4">
        <w:rPr>
          <w:rFonts w:asciiTheme="minorHAnsi" w:eastAsia="Calibri" w:hAnsiTheme="minorHAnsi" w:cstheme="minorHAnsi"/>
          <w:b/>
          <w:sz w:val="24"/>
          <w:szCs w:val="24"/>
        </w:rPr>
        <w:t xml:space="preserve"> </w:t>
      </w:r>
      <w:hyperlink r:id="rId14" w:history="1">
        <w:r w:rsidRPr="009331C4">
          <w:rPr>
            <w:rFonts w:asciiTheme="minorHAnsi" w:eastAsia="Calibri" w:hAnsiTheme="minorHAnsi" w:cstheme="minorHAnsi"/>
            <w:b/>
            <w:color w:val="0563C1"/>
            <w:sz w:val="24"/>
            <w:szCs w:val="24"/>
            <w:u w:val="single"/>
          </w:rPr>
          <w:t>εδώ</w:t>
        </w:r>
      </w:hyperlink>
    </w:p>
    <w:p w14:paraId="7D64F2A4" w14:textId="77777777" w:rsidR="009331C4" w:rsidRPr="009331C4" w:rsidRDefault="009331C4" w:rsidP="009331C4">
      <w:pPr>
        <w:spacing w:after="0"/>
        <w:jc w:val="both"/>
        <w:outlineLvl w:val="3"/>
        <w:rPr>
          <w:rFonts w:asciiTheme="minorHAnsi" w:eastAsia="Calibri" w:hAnsiTheme="minorHAnsi" w:cstheme="minorHAnsi"/>
          <w:b/>
          <w:sz w:val="26"/>
          <w:szCs w:val="26"/>
        </w:rPr>
      </w:pPr>
    </w:p>
    <w:p w14:paraId="24BD7684" w14:textId="77777777" w:rsidR="009331C4" w:rsidRPr="009331C4" w:rsidRDefault="009331C4" w:rsidP="009331C4">
      <w:pPr>
        <w:spacing w:after="0"/>
        <w:jc w:val="both"/>
        <w:outlineLvl w:val="3"/>
        <w:rPr>
          <w:rFonts w:asciiTheme="minorHAnsi" w:eastAsia="Calibri" w:hAnsiTheme="minorHAnsi" w:cstheme="minorHAnsi"/>
          <w:b/>
          <w:sz w:val="26"/>
          <w:szCs w:val="26"/>
        </w:rPr>
      </w:pPr>
    </w:p>
    <w:p w14:paraId="13786007" w14:textId="77777777" w:rsidR="009331C4" w:rsidRPr="009331C4" w:rsidRDefault="009331C4" w:rsidP="009331C4">
      <w:pPr>
        <w:spacing w:after="0"/>
        <w:jc w:val="both"/>
        <w:outlineLvl w:val="3"/>
        <w:rPr>
          <w:rFonts w:asciiTheme="minorHAnsi" w:eastAsia="Calibri" w:hAnsiTheme="minorHAnsi" w:cstheme="minorHAnsi"/>
          <w:color w:val="000000"/>
          <w:sz w:val="23"/>
          <w:szCs w:val="23"/>
        </w:rPr>
      </w:pPr>
      <w:r w:rsidRPr="009331C4">
        <w:rPr>
          <w:rFonts w:asciiTheme="minorHAnsi" w:eastAsia="Calibri" w:hAnsiTheme="minorHAnsi" w:cstheme="minorHAnsi"/>
          <w:b/>
          <w:sz w:val="26"/>
          <w:szCs w:val="26"/>
        </w:rPr>
        <w:t>Πληροφορίες</w:t>
      </w:r>
    </w:p>
    <w:p w14:paraId="0C089741"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p>
    <w:p w14:paraId="409F609F"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r w:rsidRPr="009331C4">
        <w:rPr>
          <w:rFonts w:asciiTheme="minorHAnsi" w:eastAsia="Calibri" w:hAnsiTheme="minorHAnsi" w:cstheme="minorHAnsi"/>
          <w:color w:val="000000"/>
          <w:sz w:val="24"/>
          <w:szCs w:val="24"/>
          <w:lang w:eastAsia="el-GR"/>
        </w:rPr>
        <w:t xml:space="preserve">• Όλες οι εκδηλώσεις προσφέρονται δωρεάν από το Υπουργείο Πολιτισμού. </w:t>
      </w:r>
    </w:p>
    <w:p w14:paraId="3D4A7C98"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p>
    <w:p w14:paraId="6D9A9BF9"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r w:rsidRPr="009331C4">
        <w:rPr>
          <w:rFonts w:asciiTheme="minorHAnsi" w:eastAsia="Calibri" w:hAnsiTheme="minorHAnsi" w:cstheme="minorHAnsi"/>
          <w:color w:val="000000"/>
          <w:sz w:val="24"/>
          <w:szCs w:val="24"/>
          <w:lang w:eastAsia="el-GR"/>
        </w:rPr>
        <w:t xml:space="preserve">• H </w:t>
      </w:r>
      <w:proofErr w:type="spellStart"/>
      <w:r w:rsidRPr="009331C4">
        <w:rPr>
          <w:rFonts w:asciiTheme="minorHAnsi" w:eastAsia="Calibri" w:hAnsiTheme="minorHAnsi" w:cstheme="minorHAnsi"/>
          <w:color w:val="000000"/>
          <w:sz w:val="24"/>
          <w:szCs w:val="24"/>
          <w:lang w:eastAsia="el-GR"/>
        </w:rPr>
        <w:t>προκράτηση</w:t>
      </w:r>
      <w:proofErr w:type="spellEnd"/>
      <w:r w:rsidRPr="009331C4">
        <w:rPr>
          <w:rFonts w:asciiTheme="minorHAnsi" w:eastAsia="Calibri" w:hAnsiTheme="minorHAnsi" w:cstheme="minorHAnsi"/>
          <w:color w:val="000000"/>
          <w:sz w:val="24"/>
          <w:szCs w:val="24"/>
          <w:lang w:eastAsia="el-GR"/>
        </w:rPr>
        <w:t xml:space="preserve"> θέσης είναι υποχρεωτική.</w:t>
      </w:r>
    </w:p>
    <w:p w14:paraId="5F5E879B"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p>
    <w:p w14:paraId="488531BB"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r w:rsidRPr="009331C4">
        <w:rPr>
          <w:rFonts w:asciiTheme="minorHAnsi" w:eastAsia="Calibri" w:hAnsiTheme="minorHAnsi" w:cstheme="minorHAnsi"/>
          <w:color w:val="000000"/>
          <w:sz w:val="24"/>
          <w:szCs w:val="24"/>
          <w:lang w:eastAsia="el-GR"/>
        </w:rPr>
        <w:t xml:space="preserve">• Καταβάλλεται μόνο το αντίτιμο εισόδου του αρχαιολογικού χώρου, όπου υπάρχει. </w:t>
      </w:r>
    </w:p>
    <w:p w14:paraId="38D1A668"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p>
    <w:p w14:paraId="5DE9A498" w14:textId="77777777" w:rsidR="009331C4" w:rsidRPr="009331C4" w:rsidRDefault="009331C4" w:rsidP="009331C4">
      <w:pPr>
        <w:autoSpaceDE w:val="0"/>
        <w:autoSpaceDN w:val="0"/>
        <w:adjustRightInd w:val="0"/>
        <w:spacing w:after="0"/>
        <w:rPr>
          <w:rFonts w:asciiTheme="minorHAnsi" w:eastAsia="Calibri" w:hAnsiTheme="minorHAnsi" w:cstheme="minorHAnsi"/>
          <w:b/>
          <w:bCs/>
          <w:sz w:val="24"/>
          <w:szCs w:val="24"/>
          <w:lang w:bidi="he-IL"/>
        </w:rPr>
      </w:pPr>
      <w:r w:rsidRPr="009331C4">
        <w:rPr>
          <w:rFonts w:asciiTheme="minorHAnsi" w:eastAsia="Calibri" w:hAnsiTheme="minorHAnsi" w:cstheme="minorHAnsi"/>
          <w:color w:val="000000"/>
          <w:sz w:val="24"/>
          <w:szCs w:val="24"/>
          <w:lang w:eastAsia="el-GR"/>
        </w:rPr>
        <w:t xml:space="preserve">• Πληροφορίες &amp; </w:t>
      </w:r>
      <w:proofErr w:type="spellStart"/>
      <w:r w:rsidRPr="009331C4">
        <w:rPr>
          <w:rFonts w:asciiTheme="minorHAnsi" w:eastAsia="Calibri" w:hAnsiTheme="minorHAnsi" w:cstheme="minorHAnsi"/>
          <w:color w:val="000000"/>
          <w:sz w:val="24"/>
          <w:szCs w:val="24"/>
          <w:lang w:eastAsia="el-GR"/>
        </w:rPr>
        <w:t>προκρατήσεις</w:t>
      </w:r>
      <w:proofErr w:type="spellEnd"/>
      <w:r w:rsidRPr="009331C4">
        <w:rPr>
          <w:rFonts w:asciiTheme="minorHAnsi" w:eastAsia="Calibri" w:hAnsiTheme="minorHAnsi" w:cstheme="minorHAnsi"/>
          <w:color w:val="000000"/>
          <w:sz w:val="24"/>
          <w:szCs w:val="24"/>
          <w:lang w:eastAsia="el-GR"/>
        </w:rPr>
        <w:t xml:space="preserve">: </w:t>
      </w:r>
      <w:hyperlink r:id="rId15" w:history="1">
        <w:r w:rsidRPr="009331C4">
          <w:rPr>
            <w:rFonts w:asciiTheme="minorHAnsi" w:eastAsia="Calibri" w:hAnsiTheme="minorHAnsi" w:cstheme="minorHAnsi"/>
            <w:b/>
            <w:color w:val="0563C1"/>
            <w:sz w:val="24"/>
            <w:szCs w:val="24"/>
            <w:u w:val="single"/>
            <w:lang w:val="en-US" w:eastAsia="el-GR"/>
          </w:rPr>
          <w:t>www</w:t>
        </w:r>
        <w:r w:rsidRPr="009331C4">
          <w:rPr>
            <w:rFonts w:asciiTheme="minorHAnsi" w:eastAsia="Calibri" w:hAnsiTheme="minorHAnsi" w:cstheme="minorHAnsi"/>
            <w:b/>
            <w:color w:val="0563C1"/>
            <w:sz w:val="24"/>
            <w:szCs w:val="24"/>
            <w:u w:val="single"/>
            <w:lang w:eastAsia="el-GR"/>
          </w:rPr>
          <w:t>.</w:t>
        </w:r>
        <w:proofErr w:type="spellStart"/>
        <w:r w:rsidRPr="009331C4">
          <w:rPr>
            <w:rFonts w:asciiTheme="minorHAnsi" w:eastAsia="Calibri" w:hAnsiTheme="minorHAnsi" w:cstheme="minorHAnsi"/>
            <w:b/>
            <w:color w:val="0563C1"/>
            <w:sz w:val="24"/>
            <w:szCs w:val="24"/>
            <w:u w:val="single"/>
            <w:lang w:val="en-US" w:eastAsia="el-GR"/>
          </w:rPr>
          <w:t>allofgreeceoneculture</w:t>
        </w:r>
        <w:proofErr w:type="spellEnd"/>
        <w:r w:rsidRPr="009331C4">
          <w:rPr>
            <w:rFonts w:asciiTheme="minorHAnsi" w:eastAsia="Calibri" w:hAnsiTheme="minorHAnsi" w:cstheme="minorHAnsi"/>
            <w:b/>
            <w:color w:val="0563C1"/>
            <w:sz w:val="24"/>
            <w:szCs w:val="24"/>
            <w:u w:val="single"/>
            <w:lang w:eastAsia="el-GR"/>
          </w:rPr>
          <w:t>.</w:t>
        </w:r>
        <w:r w:rsidRPr="009331C4">
          <w:rPr>
            <w:rFonts w:asciiTheme="minorHAnsi" w:eastAsia="Calibri" w:hAnsiTheme="minorHAnsi" w:cstheme="minorHAnsi"/>
            <w:b/>
            <w:color w:val="0563C1"/>
            <w:sz w:val="24"/>
            <w:szCs w:val="24"/>
            <w:u w:val="single"/>
            <w:lang w:val="en-US" w:eastAsia="el-GR"/>
          </w:rPr>
          <w:t>gr</w:t>
        </w:r>
      </w:hyperlink>
      <w:r w:rsidRPr="009331C4">
        <w:rPr>
          <w:rFonts w:asciiTheme="minorHAnsi" w:eastAsia="Calibri" w:hAnsiTheme="minorHAnsi" w:cstheme="minorHAnsi"/>
          <w:color w:val="000000"/>
          <w:sz w:val="24"/>
          <w:szCs w:val="24"/>
          <w:lang w:eastAsia="el-GR"/>
        </w:rPr>
        <w:t xml:space="preserve"> </w:t>
      </w:r>
    </w:p>
    <w:p w14:paraId="675C39A0"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p>
    <w:p w14:paraId="581BAA3B"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p>
    <w:p w14:paraId="385E83FB" w14:textId="77777777" w:rsidR="009331C4" w:rsidRPr="009331C4" w:rsidRDefault="009331C4" w:rsidP="009331C4">
      <w:pPr>
        <w:spacing w:after="0"/>
        <w:jc w:val="center"/>
        <w:rPr>
          <w:rFonts w:asciiTheme="minorHAnsi" w:eastAsia="Times New Roman" w:hAnsiTheme="minorHAnsi" w:cstheme="minorHAnsi"/>
          <w:color w:val="0D0D0D"/>
          <w:spacing w:val="8"/>
          <w:sz w:val="24"/>
          <w:szCs w:val="24"/>
          <w:lang w:eastAsia="el-GR"/>
        </w:rPr>
      </w:pPr>
      <w:r w:rsidRPr="009331C4">
        <w:rPr>
          <w:rFonts w:asciiTheme="minorHAnsi" w:eastAsia="Times New Roman" w:hAnsiTheme="minorHAnsi" w:cstheme="minorHAnsi"/>
          <w:color w:val="0D0D0D"/>
          <w:spacing w:val="8"/>
          <w:sz w:val="24"/>
          <w:szCs w:val="24"/>
          <w:lang w:eastAsia="el-GR"/>
        </w:rPr>
        <w:t>***</w:t>
      </w:r>
    </w:p>
    <w:p w14:paraId="41A7FA74" w14:textId="590766A0" w:rsidR="009331C4" w:rsidRPr="009331C4" w:rsidRDefault="009331C4" w:rsidP="00A20AE6">
      <w:pPr>
        <w:spacing w:after="0"/>
        <w:rPr>
          <w:rFonts w:asciiTheme="minorHAnsi" w:eastAsia="Times New Roman" w:hAnsiTheme="minorHAnsi" w:cstheme="minorHAnsi"/>
          <w:color w:val="0D0D0D"/>
          <w:spacing w:val="8"/>
          <w:sz w:val="24"/>
          <w:szCs w:val="24"/>
          <w:lang w:eastAsia="el-GR"/>
        </w:rPr>
      </w:pPr>
    </w:p>
    <w:p w14:paraId="6440092F" w14:textId="77777777" w:rsidR="009331C4" w:rsidRPr="009331C4" w:rsidRDefault="009331C4" w:rsidP="009331C4">
      <w:pPr>
        <w:spacing w:after="0"/>
        <w:jc w:val="both"/>
        <w:rPr>
          <w:rFonts w:asciiTheme="minorHAnsi" w:eastAsia="Times New Roman" w:hAnsiTheme="minorHAnsi" w:cstheme="minorHAnsi"/>
          <w:sz w:val="24"/>
          <w:szCs w:val="24"/>
          <w:lang w:eastAsia="el-GR"/>
        </w:rPr>
      </w:pPr>
      <w:r w:rsidRPr="009331C4">
        <w:rPr>
          <w:rFonts w:asciiTheme="minorHAnsi" w:eastAsia="Times New Roman" w:hAnsiTheme="minorHAnsi" w:cstheme="minorHAnsi"/>
          <w:sz w:val="24"/>
          <w:szCs w:val="24"/>
          <w:lang w:eastAsia="el-GR"/>
        </w:rPr>
        <w:t>Η Εθνική Λυρική Σκηνή, υπό την εποπτεία του Υπουργείου Πολιτισμού, έχει αναλάβει και φέτος τη διοικητική και οργανωτική ευθύνη του προγράμματος.</w:t>
      </w:r>
    </w:p>
    <w:p w14:paraId="07AD3023" w14:textId="77777777" w:rsidR="009331C4" w:rsidRPr="009331C4" w:rsidRDefault="009331C4" w:rsidP="009331C4">
      <w:pPr>
        <w:spacing w:after="0"/>
        <w:jc w:val="both"/>
        <w:rPr>
          <w:rFonts w:asciiTheme="minorHAnsi" w:eastAsia="Times New Roman" w:hAnsiTheme="minorHAnsi" w:cstheme="minorHAnsi"/>
          <w:sz w:val="24"/>
          <w:szCs w:val="24"/>
          <w:lang w:eastAsia="el-GR"/>
        </w:rPr>
      </w:pPr>
    </w:p>
    <w:p w14:paraId="1A1C5CF3" w14:textId="77777777" w:rsidR="009331C4" w:rsidRPr="009331C4" w:rsidRDefault="009331C4" w:rsidP="009331C4">
      <w:pPr>
        <w:spacing w:after="0"/>
        <w:jc w:val="both"/>
        <w:rPr>
          <w:rFonts w:asciiTheme="minorHAnsi" w:eastAsia="Times New Roman" w:hAnsiTheme="minorHAnsi" w:cstheme="minorHAnsi"/>
          <w:sz w:val="24"/>
          <w:szCs w:val="24"/>
          <w:lang w:eastAsia="el-GR"/>
        </w:rPr>
      </w:pPr>
      <w:r w:rsidRPr="009331C4">
        <w:rPr>
          <w:rFonts w:asciiTheme="minorHAnsi" w:eastAsia="Times New Roman" w:hAnsiTheme="minorHAnsi" w:cstheme="minorHAnsi"/>
          <w:sz w:val="24"/>
          <w:szCs w:val="24"/>
          <w:lang w:eastAsia="el-GR"/>
        </w:rPr>
        <w:t>Ευχαριστούμε τις συνεργαζόμενες Εφορείες Αρχαιοτήτων και τους Αρχαιολόγους όλης της Χώρας για την καθοριστική βοήθειά τους.</w:t>
      </w:r>
    </w:p>
    <w:p w14:paraId="4D268C86" w14:textId="77777777" w:rsidR="009331C4" w:rsidRPr="009331C4" w:rsidRDefault="009331C4" w:rsidP="009331C4">
      <w:pPr>
        <w:spacing w:after="0"/>
        <w:jc w:val="both"/>
        <w:rPr>
          <w:rFonts w:asciiTheme="minorHAnsi" w:eastAsia="Times New Roman" w:hAnsiTheme="minorHAnsi" w:cstheme="minorHAnsi"/>
          <w:sz w:val="24"/>
          <w:szCs w:val="24"/>
          <w:lang w:eastAsia="el-GR"/>
        </w:rPr>
      </w:pPr>
    </w:p>
    <w:p w14:paraId="5AE9DE00" w14:textId="77777777" w:rsidR="009331C4" w:rsidRPr="009331C4" w:rsidRDefault="009331C4" w:rsidP="009331C4">
      <w:pPr>
        <w:spacing w:after="0"/>
        <w:jc w:val="both"/>
        <w:rPr>
          <w:rFonts w:asciiTheme="minorHAnsi" w:eastAsia="Times New Roman" w:hAnsiTheme="minorHAnsi" w:cstheme="minorHAnsi"/>
          <w:sz w:val="24"/>
          <w:szCs w:val="24"/>
          <w:lang w:eastAsia="el-GR"/>
        </w:rPr>
      </w:pPr>
      <w:r w:rsidRPr="009331C4">
        <w:rPr>
          <w:rFonts w:asciiTheme="minorHAnsi" w:eastAsia="Times New Roman" w:hAnsiTheme="minorHAnsi" w:cstheme="minorHAnsi"/>
          <w:sz w:val="24"/>
          <w:szCs w:val="24"/>
          <w:lang w:eastAsia="el-GR"/>
        </w:rPr>
        <w:t>Ευχαριστούμε ιδιαίτερα και φέτος τα μέλη της Πανελλήνιας Ένωσης Υπαλλήλων Φυλάξεως Αρχαιοτήτων για τη συμμετοχή και την εθελοντική προσφορά τους στις εκδηλώσεις του θεσμού «Όλη η Ελλάδα ένας πολιτισμός».</w:t>
      </w:r>
    </w:p>
    <w:p w14:paraId="03A74BE0" w14:textId="77777777" w:rsidR="009331C4" w:rsidRPr="009331C4" w:rsidRDefault="009331C4" w:rsidP="009331C4">
      <w:pPr>
        <w:spacing w:after="0"/>
        <w:rPr>
          <w:rFonts w:asciiTheme="minorHAnsi" w:eastAsia="Times New Roman" w:hAnsiTheme="minorHAnsi" w:cstheme="minorHAnsi"/>
          <w:color w:val="0D0D0D"/>
          <w:spacing w:val="8"/>
          <w:sz w:val="24"/>
          <w:szCs w:val="24"/>
          <w:lang w:eastAsia="el-GR"/>
        </w:rPr>
      </w:pPr>
    </w:p>
    <w:p w14:paraId="44168CEB" w14:textId="77777777" w:rsidR="009331C4" w:rsidRPr="009331C4" w:rsidRDefault="009331C4" w:rsidP="009331C4">
      <w:pPr>
        <w:spacing w:after="0"/>
        <w:rPr>
          <w:rFonts w:asciiTheme="minorHAnsi" w:eastAsia="Times New Roman" w:hAnsiTheme="minorHAnsi" w:cstheme="minorHAnsi"/>
          <w:color w:val="0D0D0D"/>
          <w:spacing w:val="8"/>
          <w:sz w:val="24"/>
          <w:szCs w:val="24"/>
          <w:lang w:eastAsia="el-GR"/>
        </w:rPr>
      </w:pPr>
    </w:p>
    <w:p w14:paraId="3028E438" w14:textId="77777777" w:rsidR="009331C4" w:rsidRPr="009331C4" w:rsidRDefault="009331C4" w:rsidP="009331C4">
      <w:pPr>
        <w:spacing w:after="0"/>
        <w:outlineLvl w:val="3"/>
        <w:rPr>
          <w:rFonts w:asciiTheme="minorHAnsi" w:eastAsia="Times New Roman" w:hAnsiTheme="minorHAnsi" w:cstheme="minorHAnsi"/>
          <w:b/>
          <w:bCs/>
          <w:color w:val="0D0D0D"/>
          <w:spacing w:val="8"/>
          <w:sz w:val="24"/>
          <w:szCs w:val="24"/>
          <w:lang w:eastAsia="el-GR"/>
        </w:rPr>
      </w:pPr>
      <w:r w:rsidRPr="009331C4">
        <w:rPr>
          <w:rFonts w:asciiTheme="minorHAnsi" w:eastAsia="Calibri" w:hAnsiTheme="minorHAnsi" w:cstheme="minorHAnsi"/>
          <w:b/>
          <w:color w:val="222222"/>
          <w:sz w:val="24"/>
          <w:szCs w:val="24"/>
          <w:shd w:val="clear" w:color="auto" w:fill="FFFFFF"/>
        </w:rPr>
        <w:t xml:space="preserve">Ακολουθήστε </w:t>
      </w:r>
      <w:r w:rsidRPr="009331C4">
        <w:rPr>
          <w:rFonts w:asciiTheme="minorHAnsi" w:eastAsia="Calibri" w:hAnsiTheme="minorHAnsi" w:cstheme="minorHAnsi"/>
          <w:color w:val="222222"/>
          <w:sz w:val="24"/>
          <w:szCs w:val="24"/>
          <w:shd w:val="clear" w:color="auto" w:fill="FFFFFF"/>
        </w:rPr>
        <w:t xml:space="preserve">το «Όλη η Ελλάδα ένας πολιτισμός» στα </w:t>
      </w:r>
      <w:r w:rsidRPr="009331C4">
        <w:rPr>
          <w:rFonts w:asciiTheme="minorHAnsi" w:eastAsia="Calibri" w:hAnsiTheme="minorHAnsi" w:cstheme="minorHAnsi"/>
          <w:color w:val="222222"/>
          <w:sz w:val="24"/>
          <w:szCs w:val="24"/>
          <w:shd w:val="clear" w:color="auto" w:fill="FFFFFF"/>
          <w:lang w:val="en-US"/>
        </w:rPr>
        <w:t>s</w:t>
      </w:r>
      <w:proofErr w:type="spellStart"/>
      <w:r w:rsidRPr="009331C4">
        <w:rPr>
          <w:rFonts w:asciiTheme="minorHAnsi" w:eastAsia="Calibri" w:hAnsiTheme="minorHAnsi" w:cstheme="minorHAnsi"/>
          <w:color w:val="222222"/>
          <w:sz w:val="24"/>
          <w:szCs w:val="24"/>
          <w:shd w:val="clear" w:color="auto" w:fill="FFFFFF"/>
        </w:rPr>
        <w:t>ocial</w:t>
      </w:r>
      <w:proofErr w:type="spellEnd"/>
      <w:r w:rsidRPr="009331C4">
        <w:rPr>
          <w:rFonts w:asciiTheme="minorHAnsi" w:eastAsia="Calibri" w:hAnsiTheme="minorHAnsi" w:cstheme="minorHAnsi"/>
          <w:color w:val="222222"/>
          <w:sz w:val="24"/>
          <w:szCs w:val="24"/>
          <w:shd w:val="clear" w:color="auto" w:fill="FFFFFF"/>
        </w:rPr>
        <w:t xml:space="preserve"> </w:t>
      </w:r>
      <w:r w:rsidRPr="009331C4">
        <w:rPr>
          <w:rFonts w:asciiTheme="minorHAnsi" w:eastAsia="Calibri" w:hAnsiTheme="minorHAnsi" w:cstheme="minorHAnsi"/>
          <w:color w:val="222222"/>
          <w:sz w:val="24"/>
          <w:szCs w:val="24"/>
          <w:shd w:val="clear" w:color="auto" w:fill="FFFFFF"/>
          <w:lang w:val="en-US"/>
        </w:rPr>
        <w:t>m</w:t>
      </w:r>
      <w:proofErr w:type="spellStart"/>
      <w:r w:rsidRPr="009331C4">
        <w:rPr>
          <w:rFonts w:asciiTheme="minorHAnsi" w:eastAsia="Calibri" w:hAnsiTheme="minorHAnsi" w:cstheme="minorHAnsi"/>
          <w:color w:val="222222"/>
          <w:sz w:val="24"/>
          <w:szCs w:val="24"/>
          <w:shd w:val="clear" w:color="auto" w:fill="FFFFFF"/>
        </w:rPr>
        <w:t>edia</w:t>
      </w:r>
      <w:proofErr w:type="spellEnd"/>
      <w:r w:rsidRPr="009331C4">
        <w:rPr>
          <w:rFonts w:asciiTheme="minorHAnsi" w:eastAsia="Times New Roman" w:hAnsiTheme="minorHAnsi" w:cstheme="minorHAnsi"/>
          <w:bCs/>
          <w:color w:val="0D0D0D"/>
          <w:spacing w:val="8"/>
          <w:sz w:val="24"/>
          <w:szCs w:val="24"/>
          <w:lang w:eastAsia="el-GR"/>
        </w:rPr>
        <w:t>:</w:t>
      </w:r>
      <w:r w:rsidRPr="009331C4">
        <w:rPr>
          <w:rFonts w:asciiTheme="minorHAnsi" w:eastAsia="Times New Roman" w:hAnsiTheme="minorHAnsi" w:cstheme="minorHAnsi"/>
          <w:b/>
          <w:bCs/>
          <w:color w:val="0D0D0D"/>
          <w:spacing w:val="8"/>
          <w:sz w:val="24"/>
          <w:szCs w:val="24"/>
          <w:lang w:eastAsia="el-GR"/>
        </w:rPr>
        <w:t xml:space="preserve"> </w:t>
      </w:r>
    </w:p>
    <w:p w14:paraId="2BC811CF" w14:textId="77777777" w:rsidR="009331C4" w:rsidRPr="009331C4" w:rsidRDefault="009331C4" w:rsidP="009331C4">
      <w:pPr>
        <w:spacing w:after="0"/>
        <w:outlineLvl w:val="3"/>
        <w:rPr>
          <w:rFonts w:asciiTheme="minorHAnsi" w:eastAsia="Times New Roman" w:hAnsiTheme="minorHAnsi" w:cstheme="minorHAnsi"/>
          <w:b/>
          <w:bCs/>
          <w:color w:val="0D0D0D"/>
          <w:spacing w:val="8"/>
          <w:sz w:val="24"/>
          <w:szCs w:val="24"/>
          <w:lang w:eastAsia="el-GR"/>
        </w:rPr>
      </w:pPr>
    </w:p>
    <w:p w14:paraId="35600765" w14:textId="77777777" w:rsidR="009331C4" w:rsidRPr="009331C4" w:rsidRDefault="008B77B4" w:rsidP="009331C4">
      <w:pPr>
        <w:spacing w:after="0"/>
        <w:outlineLvl w:val="3"/>
        <w:rPr>
          <w:rFonts w:asciiTheme="minorHAnsi" w:eastAsia="Times New Roman" w:hAnsiTheme="minorHAnsi" w:cstheme="minorHAnsi"/>
          <w:color w:val="0D0D0D"/>
          <w:spacing w:val="8"/>
          <w:sz w:val="24"/>
          <w:szCs w:val="24"/>
          <w:lang w:eastAsia="el-GR"/>
        </w:rPr>
      </w:pPr>
      <w:hyperlink r:id="rId16" w:history="1">
        <w:r w:rsidR="009331C4" w:rsidRPr="009331C4">
          <w:rPr>
            <w:rFonts w:asciiTheme="minorHAnsi" w:eastAsia="Calibri" w:hAnsiTheme="minorHAnsi" w:cstheme="minorHAnsi"/>
            <w:b/>
            <w:bCs/>
            <w:color w:val="0000FF"/>
            <w:sz w:val="24"/>
            <w:szCs w:val="24"/>
            <w:u w:val="single"/>
            <w:lang w:val="en-US" w:bidi="he-IL"/>
          </w:rPr>
          <w:t>Facebook</w:t>
        </w:r>
      </w:hyperlink>
    </w:p>
    <w:p w14:paraId="40087553" w14:textId="77777777" w:rsidR="009331C4" w:rsidRPr="009331C4" w:rsidRDefault="008B77B4" w:rsidP="009331C4">
      <w:pPr>
        <w:spacing w:after="0"/>
        <w:outlineLvl w:val="3"/>
        <w:rPr>
          <w:rFonts w:asciiTheme="minorHAnsi" w:eastAsia="Times New Roman" w:hAnsiTheme="minorHAnsi" w:cstheme="minorHAnsi"/>
          <w:b/>
          <w:bCs/>
          <w:color w:val="0D0D0D"/>
          <w:spacing w:val="8"/>
          <w:sz w:val="24"/>
          <w:szCs w:val="24"/>
          <w:lang w:eastAsia="el-GR"/>
        </w:rPr>
      </w:pPr>
      <w:hyperlink r:id="rId17" w:history="1">
        <w:r w:rsidR="009331C4" w:rsidRPr="009331C4">
          <w:rPr>
            <w:rFonts w:asciiTheme="minorHAnsi" w:eastAsia="Calibri" w:hAnsiTheme="minorHAnsi" w:cstheme="minorHAnsi"/>
            <w:b/>
            <w:bCs/>
            <w:color w:val="0000FF"/>
            <w:sz w:val="24"/>
            <w:szCs w:val="24"/>
            <w:u w:val="single"/>
            <w:lang w:val="en-US" w:bidi="he-IL"/>
          </w:rPr>
          <w:t>Instagram</w:t>
        </w:r>
      </w:hyperlink>
    </w:p>
    <w:p w14:paraId="1F89BD82" w14:textId="77777777" w:rsidR="009331C4" w:rsidRPr="009331C4" w:rsidRDefault="009331C4" w:rsidP="009331C4">
      <w:pPr>
        <w:spacing w:after="0"/>
        <w:rPr>
          <w:rFonts w:asciiTheme="minorHAnsi" w:eastAsia="Times New Roman" w:hAnsiTheme="minorHAnsi" w:cstheme="minorHAnsi"/>
          <w:color w:val="0D0D0D"/>
          <w:spacing w:val="8"/>
          <w:sz w:val="24"/>
          <w:szCs w:val="24"/>
          <w:lang w:eastAsia="el-GR"/>
        </w:rPr>
      </w:pPr>
    </w:p>
    <w:p w14:paraId="0237DB3A" w14:textId="77777777" w:rsidR="009331C4" w:rsidRPr="009331C4" w:rsidRDefault="009331C4" w:rsidP="009331C4">
      <w:pPr>
        <w:spacing w:after="0"/>
        <w:jc w:val="center"/>
        <w:rPr>
          <w:rFonts w:asciiTheme="minorHAnsi" w:eastAsia="Calibri" w:hAnsiTheme="minorHAnsi" w:cstheme="minorHAnsi"/>
          <w:bCs/>
        </w:rPr>
      </w:pPr>
    </w:p>
    <w:p w14:paraId="563F0B95" w14:textId="77777777" w:rsidR="009331C4" w:rsidRPr="009331C4" w:rsidRDefault="009331C4" w:rsidP="009331C4">
      <w:pPr>
        <w:pStyle w:val="af"/>
        <w:spacing w:line="276" w:lineRule="auto"/>
        <w:rPr>
          <w:rFonts w:asciiTheme="minorHAnsi" w:hAnsiTheme="minorHAnsi" w:cstheme="minorHAnsi"/>
          <w:sz w:val="24"/>
          <w:szCs w:val="24"/>
          <w:lang w:val="en-US"/>
        </w:rPr>
      </w:pPr>
    </w:p>
    <w:sectPr w:rsidR="009331C4" w:rsidRPr="009331C4">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B10D2F"/>
    <w:multiLevelType w:val="hybridMultilevel"/>
    <w:tmpl w:val="F99A2C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9"/>
  </w:num>
  <w:num w:numId="6">
    <w:abstractNumId w:val="11"/>
  </w:num>
  <w:num w:numId="7">
    <w:abstractNumId w:val="15"/>
  </w:num>
  <w:num w:numId="8">
    <w:abstractNumId w:val="6"/>
  </w:num>
  <w:num w:numId="9">
    <w:abstractNumId w:val="1"/>
  </w:num>
  <w:num w:numId="10">
    <w:abstractNumId w:val="4"/>
  </w:num>
  <w:num w:numId="11">
    <w:abstractNumId w:val="16"/>
  </w:num>
  <w:num w:numId="12">
    <w:abstractNumId w:val="13"/>
  </w:num>
  <w:num w:numId="13">
    <w:abstractNumId w:val="18"/>
  </w:num>
  <w:num w:numId="14">
    <w:abstractNumId w:val="0"/>
  </w:num>
  <w:num w:numId="15">
    <w:abstractNumId w:val="14"/>
  </w:num>
  <w:num w:numId="16">
    <w:abstractNumId w:val="3"/>
  </w:num>
  <w:num w:numId="17">
    <w:abstractNumId w:val="12"/>
  </w:num>
  <w:num w:numId="18">
    <w:abstractNumId w:val="17"/>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B77B4"/>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31C4"/>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0AE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v.machmountes/Desktop/2024_&#927;&#923;&#919;%20&#919;%20&#917;&#923;&#923;&#913;&#916;&#913;%20&#917;&#925;&#913;&#931;%20&#928;&#927;&#921;&#923;&#921;&#932;&#921;&#931;&#924;&#927;&#931;/www.allofgreeceoneculture.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lofgreeceoneculture.gr" TargetMode="External"/><Relationship Id="rId17" Type="http://schemas.openxmlformats.org/officeDocument/2006/relationships/hyperlink" Target="https://www.instagram.com/allofgreeceoneculture/" TargetMode="External"/><Relationship Id="rId2" Type="http://schemas.openxmlformats.org/officeDocument/2006/relationships/customXml" Target="../customXml/item2.xml"/><Relationship Id="rId16" Type="http://schemas.openxmlformats.org/officeDocument/2006/relationships/hyperlink" Target="https://www.facebook.com/allofgreeceoneculture" TargetMode="Externa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2023_&#927;&#923;&#919;%20&#919;%20&#917;&#923;&#923;&#913;&#916;&#913;%20&#917;&#925;&#913;&#931;%20&#928;&#927;&#923;&#921;&#932;&#921;&#931;&#924;&#927;&#931;/&#913;%20&#928;%20&#927;%20&#931;%20&#932;%20&#927;%20&#923;%20&#919;/drasis.culture.gr" TargetMode="External"/><Relationship Id="rId5" Type="http://schemas.openxmlformats.org/officeDocument/2006/relationships/styles" Target="styles.xml"/><Relationship Id="rId15" Type="http://schemas.openxmlformats.org/officeDocument/2006/relationships/hyperlink" Target="http://www.allofgreeceoneculture.gr" TargetMode="External"/><Relationship Id="rId10" Type="http://schemas.openxmlformats.org/officeDocument/2006/relationships/hyperlink" Target="http://www.allofgreeceoneculture.g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0.png"/><Relationship Id="rId14" Type="http://schemas.openxmlformats.org/officeDocument/2006/relationships/hyperlink" Target="https://www.youtube.com/watch?v=CRbc7Wea9j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59CA853D-C9E1-4BE2-A567-902D8FDF0DAD}"/>
</file>

<file path=docProps/app.xml><?xml version="1.0" encoding="utf-8"?>
<Properties xmlns="http://schemas.openxmlformats.org/officeDocument/2006/extended-properties" xmlns:vt="http://schemas.openxmlformats.org/officeDocument/2006/docPropsVTypes">
  <Template>Normal</Template>
  <TotalTime>2</TotalTime>
  <Pages>5</Pages>
  <Words>1583</Words>
  <Characters>8549</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Παρουσίαση του προγράμματος του θεσμού του ΥΠΠΟ «Όλη η Ελλάδα ένας πολιτισμός» 2024</dc:title>
  <dc:subject/>
  <dc:creator>Quest User</dc:creator>
  <cp:keywords/>
  <cp:lastModifiedBy>Ελευθερία Πελτέκη</cp:lastModifiedBy>
  <cp:revision>3</cp:revision>
  <cp:lastPrinted>2012-06-29T01:16:00Z</cp:lastPrinted>
  <dcterms:created xsi:type="dcterms:W3CDTF">2024-06-25T18:19:00Z</dcterms:created>
  <dcterms:modified xsi:type="dcterms:W3CDTF">2024-06-25T18:21:00Z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